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3283" w14:textId="142F988F" w:rsidR="00275845" w:rsidRPr="00275845" w:rsidRDefault="00275845" w:rsidP="00275845">
      <w:pPr>
        <w:jc w:val="center"/>
        <w:textAlignment w:val="baseline"/>
        <w:rPr>
          <w:rFonts w:ascii="Arial" w:eastAsia="Times New Roman" w:hAnsi="Arial" w:cs="Arial"/>
          <w:kern w:val="0"/>
          <w:sz w:val="24"/>
          <w:szCs w:val="24"/>
          <w14:ligatures w14:val="none"/>
        </w:rPr>
      </w:pPr>
      <w:r w:rsidRPr="00275845">
        <w:rPr>
          <w:rFonts w:ascii="Arial" w:eastAsia="Times New Roman" w:hAnsi="Arial" w:cs="Arial"/>
          <w:noProof/>
          <w:kern w:val="0"/>
          <w:sz w:val="24"/>
          <w:szCs w:val="24"/>
          <w14:ligatures w14:val="none"/>
        </w:rPr>
        <w:drawing>
          <wp:inline distT="0" distB="0" distL="0" distR="0" wp14:anchorId="2C4DAAC4" wp14:editId="64B9317F">
            <wp:extent cx="2466975" cy="501105"/>
            <wp:effectExtent l="0" t="0" r="0" b="0"/>
            <wp:docPr id="349772881"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8486" cy="515631"/>
                    </a:xfrm>
                    <a:prstGeom prst="rect">
                      <a:avLst/>
                    </a:prstGeom>
                    <a:noFill/>
                    <a:ln>
                      <a:noFill/>
                    </a:ln>
                  </pic:spPr>
                </pic:pic>
              </a:graphicData>
            </a:graphic>
          </wp:inline>
        </w:drawing>
      </w:r>
      <w:r w:rsidRPr="00275845">
        <w:rPr>
          <w:rFonts w:ascii="Arial" w:eastAsia="Times New Roman" w:hAnsi="Arial" w:cs="Arial"/>
          <w:color w:val="003A70"/>
          <w:kern w:val="0"/>
          <w14:ligatures w14:val="none"/>
        </w:rPr>
        <w:t> </w:t>
      </w:r>
    </w:p>
    <w:p w14:paraId="3D638E94" w14:textId="77777777" w:rsidR="00275845" w:rsidRPr="00275845" w:rsidRDefault="00275845" w:rsidP="00275845">
      <w:pPr>
        <w:jc w:val="center"/>
        <w:textAlignment w:val="baseline"/>
        <w:rPr>
          <w:rFonts w:ascii="Arial" w:eastAsia="Times New Roman" w:hAnsi="Arial" w:cs="Arial"/>
          <w:kern w:val="0"/>
          <w:sz w:val="24"/>
          <w:szCs w:val="24"/>
          <w14:ligatures w14:val="none"/>
        </w:rPr>
      </w:pPr>
      <w:r w:rsidRPr="00275845">
        <w:rPr>
          <w:rFonts w:ascii="Arial" w:eastAsia="Times New Roman" w:hAnsi="Arial" w:cs="Arial"/>
          <w:color w:val="003A70"/>
          <w:kern w:val="0"/>
          <w:sz w:val="10"/>
          <w:szCs w:val="10"/>
          <w14:ligatures w14:val="none"/>
        </w:rPr>
        <w:t> </w:t>
      </w:r>
    </w:p>
    <w:p w14:paraId="006F66BA" w14:textId="77777777" w:rsidR="00681FFC" w:rsidRPr="00717047" w:rsidRDefault="00681FFC" w:rsidP="00275845">
      <w:pPr>
        <w:jc w:val="center"/>
        <w:textAlignment w:val="baseline"/>
        <w:rPr>
          <w:rFonts w:ascii="Arial" w:eastAsia="Times New Roman" w:hAnsi="Arial" w:cs="Arial"/>
          <w:b/>
          <w:bCs/>
          <w:color w:val="003A70"/>
          <w:kern w:val="0"/>
          <w:sz w:val="16"/>
          <w:szCs w:val="16"/>
          <w14:ligatures w14:val="none"/>
        </w:rPr>
      </w:pPr>
    </w:p>
    <w:p w14:paraId="4B617D97" w14:textId="2C0D35EF" w:rsidR="00275845" w:rsidRPr="00275845" w:rsidRDefault="00275845" w:rsidP="049475FB">
      <w:pPr>
        <w:jc w:val="center"/>
        <w:textAlignment w:val="baseline"/>
        <w:rPr>
          <w:kern w:val="0"/>
          <w:sz w:val="32"/>
          <w:szCs w:val="32"/>
          <w14:ligatures w14:val="none"/>
        </w:rPr>
      </w:pPr>
      <w:r w:rsidRPr="049475FB">
        <w:rPr>
          <w:rFonts w:ascii="Arial" w:eastAsia="Times New Roman" w:hAnsi="Arial" w:cs="Arial"/>
          <w:b/>
          <w:bCs/>
          <w:color w:val="003A70"/>
          <w:kern w:val="0"/>
          <w:sz w:val="32"/>
          <w:szCs w:val="32"/>
          <w14:ligatures w14:val="none"/>
        </w:rPr>
        <w:t>More About the Promise Act Grant Program</w:t>
      </w:r>
    </w:p>
    <w:p w14:paraId="55FC1242" w14:textId="55A7F058" w:rsidR="00275845" w:rsidRPr="00275845" w:rsidRDefault="00275845" w:rsidP="049475FB">
      <w:pPr>
        <w:jc w:val="center"/>
        <w:textAlignment w:val="baseline"/>
        <w:rPr>
          <w:rFonts w:ascii="Arial" w:eastAsia="Times New Roman" w:hAnsi="Arial" w:cs="Arial"/>
          <w:color w:val="003A70"/>
          <w:kern w:val="0"/>
          <w:sz w:val="24"/>
          <w:szCs w:val="24"/>
          <w14:ligatures w14:val="none"/>
        </w:rPr>
      </w:pPr>
      <w:r w:rsidRPr="049475FB">
        <w:rPr>
          <w:rFonts w:ascii="Arial" w:eastAsia="Times New Roman" w:hAnsi="Arial" w:cs="Arial"/>
          <w:color w:val="003A70"/>
          <w:kern w:val="0"/>
          <w:sz w:val="24"/>
          <w:szCs w:val="24"/>
          <w14:ligatures w14:val="none"/>
        </w:rPr>
        <w:t xml:space="preserve">Round </w:t>
      </w:r>
      <w:r w:rsidR="00C61414" w:rsidRPr="049475FB">
        <w:rPr>
          <w:rFonts w:ascii="Arial" w:eastAsia="Times New Roman" w:hAnsi="Arial" w:cs="Arial"/>
          <w:color w:val="003A70"/>
          <w:kern w:val="0"/>
          <w:sz w:val="24"/>
          <w:szCs w:val="24"/>
          <w14:ligatures w14:val="none"/>
        </w:rPr>
        <w:t>2</w:t>
      </w:r>
      <w:r w:rsidRPr="049475FB">
        <w:rPr>
          <w:rFonts w:ascii="Arial" w:eastAsia="Times New Roman" w:hAnsi="Arial" w:cs="Arial"/>
          <w:color w:val="003A70"/>
          <w:kern w:val="0"/>
          <w:sz w:val="24"/>
          <w:szCs w:val="24"/>
          <w14:ligatures w14:val="none"/>
        </w:rPr>
        <w:t xml:space="preserve">: Accepting Applications </w:t>
      </w:r>
      <w:r w:rsidR="00C61414" w:rsidRPr="049475FB">
        <w:rPr>
          <w:rFonts w:ascii="Arial" w:eastAsia="Times New Roman" w:hAnsi="Arial" w:cs="Arial"/>
          <w:color w:val="003A70"/>
          <w:kern w:val="0"/>
          <w:sz w:val="24"/>
          <w:szCs w:val="24"/>
          <w14:ligatures w14:val="none"/>
        </w:rPr>
        <w:t>January 19</w:t>
      </w:r>
      <w:r w:rsidRPr="049475FB">
        <w:rPr>
          <w:rFonts w:ascii="Arial" w:eastAsia="Times New Roman" w:hAnsi="Arial" w:cs="Arial"/>
          <w:color w:val="003A70"/>
          <w:kern w:val="0"/>
          <w:sz w:val="24"/>
          <w:szCs w:val="24"/>
          <w14:ligatures w14:val="none"/>
        </w:rPr>
        <w:t>, 202</w:t>
      </w:r>
      <w:r w:rsidR="00C61414" w:rsidRPr="049475FB">
        <w:rPr>
          <w:rFonts w:ascii="Arial" w:eastAsia="Times New Roman" w:hAnsi="Arial" w:cs="Arial"/>
          <w:color w:val="003A70"/>
          <w:kern w:val="0"/>
          <w:sz w:val="24"/>
          <w:szCs w:val="24"/>
          <w14:ligatures w14:val="none"/>
        </w:rPr>
        <w:t>6</w:t>
      </w:r>
      <w:r w:rsidRPr="049475FB">
        <w:rPr>
          <w:rFonts w:ascii="Arial" w:eastAsia="Times New Roman" w:hAnsi="Arial" w:cs="Arial"/>
          <w:color w:val="003A70"/>
          <w:kern w:val="0"/>
          <w:sz w:val="24"/>
          <w:szCs w:val="24"/>
          <w14:ligatures w14:val="none"/>
        </w:rPr>
        <w:t xml:space="preserve"> – </w:t>
      </w:r>
      <w:r w:rsidR="00C61414" w:rsidRPr="049475FB">
        <w:rPr>
          <w:rFonts w:ascii="Arial" w:eastAsia="Times New Roman" w:hAnsi="Arial" w:cs="Arial"/>
          <w:color w:val="003A70"/>
          <w:kern w:val="0"/>
          <w:sz w:val="24"/>
          <w:szCs w:val="24"/>
          <w14:ligatures w14:val="none"/>
        </w:rPr>
        <w:t xml:space="preserve">February </w:t>
      </w:r>
      <w:r w:rsidRPr="049475FB">
        <w:rPr>
          <w:rFonts w:ascii="Arial" w:eastAsia="Times New Roman" w:hAnsi="Arial" w:cs="Arial"/>
          <w:color w:val="003A70"/>
          <w:kern w:val="0"/>
          <w:sz w:val="24"/>
          <w:szCs w:val="24"/>
          <w14:ligatures w14:val="none"/>
        </w:rPr>
        <w:t>2</w:t>
      </w:r>
      <w:r w:rsidR="0070362E" w:rsidRPr="049475FB">
        <w:rPr>
          <w:rFonts w:ascii="Arial" w:eastAsia="Times New Roman" w:hAnsi="Arial" w:cs="Arial"/>
          <w:color w:val="003A70"/>
          <w:kern w:val="0"/>
          <w:sz w:val="24"/>
          <w:szCs w:val="24"/>
          <w14:ligatures w14:val="none"/>
        </w:rPr>
        <w:t>0</w:t>
      </w:r>
      <w:r w:rsidRPr="049475FB">
        <w:rPr>
          <w:rFonts w:ascii="Arial" w:eastAsia="Times New Roman" w:hAnsi="Arial" w:cs="Arial"/>
          <w:color w:val="003A70"/>
          <w:kern w:val="0"/>
          <w:sz w:val="24"/>
          <w:szCs w:val="24"/>
          <w14:ligatures w14:val="none"/>
        </w:rPr>
        <w:t>, 202</w:t>
      </w:r>
      <w:r w:rsidR="00C61414" w:rsidRPr="049475FB">
        <w:rPr>
          <w:rFonts w:ascii="Arial" w:eastAsia="Times New Roman" w:hAnsi="Arial" w:cs="Arial"/>
          <w:color w:val="003A70"/>
          <w:kern w:val="0"/>
          <w:sz w:val="24"/>
          <w:szCs w:val="24"/>
          <w14:ligatures w14:val="none"/>
        </w:rPr>
        <w:t>6</w:t>
      </w:r>
    </w:p>
    <w:p w14:paraId="5F09B391" w14:textId="77777777" w:rsidR="00275845" w:rsidRDefault="00275845" w:rsidP="00275845">
      <w:pPr>
        <w:textAlignment w:val="baseline"/>
        <w:rPr>
          <w:rFonts w:ascii="Arial" w:eastAsia="Times New Roman" w:hAnsi="Arial" w:cs="Arial"/>
          <w:color w:val="000000"/>
          <w:kern w:val="0"/>
          <w14:ligatures w14:val="none"/>
        </w:rPr>
      </w:pPr>
    </w:p>
    <w:p w14:paraId="761BD8E7" w14:textId="6187D9F4" w:rsidR="00275845" w:rsidRPr="003E6ED5" w:rsidRDefault="00275845" w:rsidP="7A42F613">
      <w:pPr>
        <w:textAlignment w:val="baseline"/>
        <w:rPr>
          <w:rFonts w:ascii="Arial" w:eastAsia="Times New Roman" w:hAnsi="Arial" w:cs="Arial"/>
          <w:kern w:val="0"/>
          <w14:ligatures w14:val="none"/>
        </w:rPr>
      </w:pPr>
      <w:r w:rsidRPr="003E6ED5">
        <w:rPr>
          <w:rFonts w:ascii="Arial" w:eastAsia="Times New Roman" w:hAnsi="Arial" w:cs="Arial"/>
          <w:color w:val="000000"/>
          <w:kern w:val="0"/>
          <w14:ligatures w14:val="none"/>
        </w:rPr>
        <w:t xml:space="preserve">This competitive program provides grants of up to $50,000 from the </w:t>
      </w:r>
      <w:hyperlink r:id="rId11" w:history="1">
        <w:r w:rsidRPr="003E6ED5">
          <w:rPr>
            <w:rStyle w:val="Hyperlink"/>
            <w:rFonts w:ascii="Arial" w:eastAsia="Times New Roman" w:hAnsi="Arial" w:cs="Arial"/>
            <w:color w:val="C00000"/>
            <w:kern w:val="0"/>
            <w14:ligatures w14:val="none"/>
          </w:rPr>
          <w:t>State of Minnesota Department of Employment and Economic Development</w:t>
        </w:r>
      </w:hyperlink>
      <w:r w:rsidRPr="003E6ED5">
        <w:rPr>
          <w:rFonts w:ascii="Arial" w:eastAsia="Times New Roman" w:hAnsi="Arial" w:cs="Arial"/>
          <w:color w:val="000000"/>
          <w:kern w:val="0"/>
          <w14:ligatures w14:val="none"/>
        </w:rPr>
        <w:t xml:space="preserve"> (DEED) to </w:t>
      </w:r>
      <w:r w:rsidRPr="003E6ED5">
        <w:rPr>
          <w:rFonts w:ascii="Arial" w:eastAsia="Times New Roman" w:hAnsi="Arial" w:cs="Arial"/>
          <w:color w:val="000000"/>
          <w:kern w:val="0"/>
          <w:shd w:val="clear" w:color="auto" w:fill="FFFFFF"/>
          <w14:ligatures w14:val="none"/>
        </w:rPr>
        <w:t xml:space="preserve">businesses in communities that have been adversely affected by </w:t>
      </w:r>
      <w:r w:rsidR="7D677908" w:rsidRPr="003E6ED5">
        <w:rPr>
          <w:rFonts w:ascii="Arial" w:eastAsia="Times New Roman" w:hAnsi="Arial" w:cs="Arial"/>
          <w:color w:val="000000"/>
          <w:kern w:val="0"/>
          <w:shd w:val="clear" w:color="auto" w:fill="FFFFFF"/>
          <w14:ligatures w14:val="none"/>
        </w:rPr>
        <w:t>l</w:t>
      </w:r>
      <w:r w:rsidR="7D677908" w:rsidRPr="003E6ED5">
        <w:rPr>
          <w:rFonts w:ascii="Arial" w:eastAsia="Times New Roman" w:hAnsi="Arial" w:cs="Arial"/>
          <w:color w:val="000000" w:themeColor="text1"/>
        </w:rPr>
        <w:t xml:space="preserve">ack of access to capital, loss of population or an aging population, </w:t>
      </w:r>
      <w:r w:rsidRPr="003E6ED5">
        <w:rPr>
          <w:rFonts w:ascii="Arial" w:eastAsia="Times New Roman" w:hAnsi="Arial" w:cs="Arial"/>
          <w:color w:val="000000"/>
          <w:kern w:val="0"/>
          <w:shd w:val="clear" w:color="auto" w:fill="FFFFFF"/>
          <w14:ligatures w14:val="none"/>
        </w:rPr>
        <w:t>structural racial discrimination, civil unrest, or lack of regional economic diversification. </w:t>
      </w:r>
      <w:r w:rsidR="00A667B9" w:rsidRPr="003E6ED5">
        <w:rPr>
          <w:rStyle w:val="normaltextrun"/>
          <w:rFonts w:ascii="Arial" w:hAnsi="Arial" w:cs="Arial"/>
          <w:color w:val="000000"/>
        </w:rPr>
        <w:t>Funding and eligibility guidelines were established in law during the 2023 Minnesota legislative session.</w:t>
      </w:r>
    </w:p>
    <w:p w14:paraId="255D07F6" w14:textId="77777777" w:rsidR="00275845" w:rsidRPr="003E6ED5" w:rsidRDefault="00275845" w:rsidP="00275845">
      <w:pPr>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 </w:t>
      </w:r>
    </w:p>
    <w:p w14:paraId="7D072D86" w14:textId="1B0B46CF" w:rsidR="00275845" w:rsidRPr="003E6ED5" w:rsidRDefault="00275845" w:rsidP="00275845">
      <w:pPr>
        <w:textAlignment w:val="baseline"/>
        <w:rPr>
          <w:rFonts w:ascii="Arial" w:eastAsia="Times New Roman" w:hAnsi="Arial" w:cs="Arial"/>
          <w:b/>
          <w:bCs/>
          <w:kern w:val="0"/>
          <w14:ligatures w14:val="none"/>
        </w:rPr>
      </w:pPr>
      <w:r w:rsidRPr="003E6ED5">
        <w:rPr>
          <w:rFonts w:ascii="Arial" w:eastAsia="Times New Roman" w:hAnsi="Arial" w:cs="Arial"/>
          <w:b/>
          <w:bCs/>
          <w:kern w:val="0"/>
          <w14:ligatures w14:val="none"/>
        </w:rPr>
        <w:t>Businesses may only receive</w:t>
      </w:r>
      <w:r w:rsidR="5F8CECC4" w:rsidRPr="003E6ED5">
        <w:rPr>
          <w:rFonts w:ascii="Arial" w:eastAsia="Times New Roman" w:hAnsi="Arial" w:cs="Arial"/>
          <w:b/>
          <w:bCs/>
          <w:kern w:val="0"/>
          <w14:ligatures w14:val="none"/>
        </w:rPr>
        <w:t xml:space="preserve"> a total of</w:t>
      </w:r>
      <w:r w:rsidRPr="003E6ED5">
        <w:rPr>
          <w:rFonts w:ascii="Arial" w:eastAsia="Times New Roman" w:hAnsi="Arial" w:cs="Arial"/>
          <w:b/>
          <w:bCs/>
          <w:kern w:val="0"/>
          <w14:ligatures w14:val="none"/>
        </w:rPr>
        <w:t xml:space="preserve"> one grant. </w:t>
      </w:r>
      <w:r w:rsidR="006320ED" w:rsidRPr="003E6ED5">
        <w:rPr>
          <w:rFonts w:ascii="Arial" w:eastAsia="Times New Roman" w:hAnsi="Arial" w:cs="Arial"/>
          <w:b/>
          <w:bCs/>
          <w:kern w:val="0"/>
          <w14:ligatures w14:val="none"/>
        </w:rPr>
        <w:t>Businesses that received a grant in round 1 are not eligible to apply in round 2.</w:t>
      </w:r>
    </w:p>
    <w:p w14:paraId="176A609F" w14:textId="77777777" w:rsidR="00275845" w:rsidRPr="003E6ED5" w:rsidRDefault="00275845" w:rsidP="00275845">
      <w:pPr>
        <w:textAlignment w:val="baseline"/>
        <w:rPr>
          <w:rFonts w:ascii="Arial" w:eastAsia="Times New Roman" w:hAnsi="Arial" w:cs="Arial"/>
          <w:kern w:val="0"/>
          <w14:ligatures w14:val="none"/>
        </w:rPr>
      </w:pPr>
      <w:r w:rsidRPr="003E6ED5">
        <w:rPr>
          <w:rFonts w:ascii="Arial" w:eastAsia="Times New Roman" w:hAnsi="Arial" w:cs="Arial"/>
          <w:color w:val="000000"/>
          <w:kern w:val="0"/>
          <w14:ligatures w14:val="none"/>
        </w:rPr>
        <w:t> </w:t>
      </w:r>
    </w:p>
    <w:p w14:paraId="67097FD0" w14:textId="77777777" w:rsidR="00275845" w:rsidRPr="003E6ED5" w:rsidRDefault="00275845" w:rsidP="00275845">
      <w:pPr>
        <w:textAlignment w:val="baseline"/>
        <w:rPr>
          <w:rFonts w:ascii="Arial" w:eastAsia="Times New Roman" w:hAnsi="Arial" w:cs="Arial"/>
          <w:color w:val="003A70"/>
          <w:kern w:val="0"/>
          <w:sz w:val="24"/>
          <w:szCs w:val="24"/>
          <w14:ligatures w14:val="none"/>
        </w:rPr>
      </w:pPr>
      <w:r w:rsidRPr="003E6ED5">
        <w:rPr>
          <w:rFonts w:ascii="Arial" w:eastAsia="Times New Roman" w:hAnsi="Arial" w:cs="Arial"/>
          <w:b/>
          <w:bCs/>
          <w:color w:val="003A70"/>
          <w:kern w:val="0"/>
          <w:sz w:val="24"/>
          <w:szCs w:val="24"/>
          <w14:ligatures w14:val="none"/>
        </w:rPr>
        <w:t>Who Can Apply?</w:t>
      </w:r>
      <w:r w:rsidRPr="003E6ED5">
        <w:rPr>
          <w:rFonts w:ascii="Arial" w:eastAsia="Times New Roman" w:hAnsi="Arial" w:cs="Arial"/>
          <w:color w:val="003A70"/>
          <w:kern w:val="0"/>
          <w:sz w:val="24"/>
          <w:szCs w:val="24"/>
          <w14:ligatures w14:val="none"/>
        </w:rPr>
        <w:t> </w:t>
      </w:r>
    </w:p>
    <w:p w14:paraId="72793669" w14:textId="77777777" w:rsidR="00275845" w:rsidRPr="003E6ED5" w:rsidRDefault="00275845" w:rsidP="00275845">
      <w:pPr>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 xml:space="preserve">Eligible applicants must meet </w:t>
      </w:r>
      <w:r w:rsidRPr="003E6ED5">
        <w:rPr>
          <w:rFonts w:ascii="Arial" w:eastAsia="Times New Roman" w:hAnsi="Arial" w:cs="Arial"/>
          <w:kern w:val="0"/>
          <w:u w:val="single"/>
          <w14:ligatures w14:val="none"/>
        </w:rPr>
        <w:t>all</w:t>
      </w:r>
      <w:r w:rsidRPr="003E6ED5">
        <w:rPr>
          <w:rFonts w:ascii="Arial" w:eastAsia="Times New Roman" w:hAnsi="Arial" w:cs="Arial"/>
          <w:kern w:val="0"/>
          <w14:ligatures w14:val="none"/>
        </w:rPr>
        <w:t xml:space="preserve"> the following criteria: </w:t>
      </w:r>
    </w:p>
    <w:p w14:paraId="2F2950E8" w14:textId="10707386" w:rsidR="00275845" w:rsidRPr="000B661A" w:rsidRDefault="00275845" w:rsidP="049475FB">
      <w:pPr>
        <w:pStyle w:val="ListParagraph"/>
        <w:numPr>
          <w:ilvl w:val="0"/>
          <w:numId w:val="10"/>
        </w:numPr>
        <w:spacing w:before="100" w:beforeAutospacing="1" w:after="100" w:afterAutospacing="1"/>
        <w:textAlignment w:val="baseline"/>
        <w:rPr>
          <w:rFonts w:ascii="Arial" w:eastAsia="Times New Roman" w:hAnsi="Arial" w:cs="Arial"/>
          <w:b/>
          <w:bCs/>
          <w:kern w:val="0"/>
          <w14:ligatures w14:val="none"/>
        </w:rPr>
      </w:pPr>
      <w:r w:rsidRPr="000B661A">
        <w:rPr>
          <w:rFonts w:ascii="Arial" w:eastAsia="Times New Roman" w:hAnsi="Arial" w:cs="Arial"/>
          <w:kern w:val="0"/>
          <w14:ligatures w14:val="none"/>
        </w:rPr>
        <w:t xml:space="preserve">Currently operational businesses with annual revenues </w:t>
      </w:r>
      <w:r w:rsidR="00FF390F" w:rsidRPr="000B661A">
        <w:rPr>
          <w:rFonts w:ascii="Arial" w:eastAsia="Times New Roman" w:hAnsi="Arial" w:cs="Arial"/>
          <w:kern w:val="0"/>
          <w14:ligatures w14:val="none"/>
        </w:rPr>
        <w:t xml:space="preserve">of more than </w:t>
      </w:r>
      <w:r w:rsidRPr="000B661A">
        <w:rPr>
          <w:rFonts w:ascii="Arial" w:eastAsia="Times New Roman" w:hAnsi="Arial" w:cs="Arial"/>
          <w:kern w:val="0"/>
          <w14:ligatures w14:val="none"/>
        </w:rPr>
        <w:t xml:space="preserve">$10,000 </w:t>
      </w:r>
      <w:r w:rsidR="00FF390F" w:rsidRPr="000B661A">
        <w:rPr>
          <w:rFonts w:ascii="Arial" w:eastAsia="Times New Roman" w:hAnsi="Arial" w:cs="Arial"/>
          <w:kern w:val="0"/>
          <w14:ligatures w14:val="none"/>
        </w:rPr>
        <w:t xml:space="preserve">but less than </w:t>
      </w:r>
      <w:r w:rsidRPr="000B661A">
        <w:rPr>
          <w:rFonts w:ascii="Arial" w:eastAsia="Times New Roman" w:hAnsi="Arial" w:cs="Arial"/>
          <w:kern w:val="0"/>
          <w14:ligatures w14:val="none"/>
        </w:rPr>
        <w:t xml:space="preserve">$750,000 as documented in </w:t>
      </w:r>
      <w:r w:rsidR="00966759" w:rsidRPr="000B661A">
        <w:rPr>
          <w:rFonts w:ascii="Arial" w:eastAsia="Times New Roman" w:hAnsi="Arial" w:cs="Arial"/>
          <w:kern w:val="0"/>
          <w14:ligatures w14:val="none"/>
        </w:rPr>
        <w:t>2024</w:t>
      </w:r>
      <w:r w:rsidR="03411797" w:rsidRPr="000B661A">
        <w:rPr>
          <w:rFonts w:ascii="Arial" w:eastAsia="Times New Roman" w:hAnsi="Arial" w:cs="Arial"/>
          <w:kern w:val="0"/>
          <w14:ligatures w14:val="none"/>
        </w:rPr>
        <w:t xml:space="preserve"> </w:t>
      </w:r>
      <w:r w:rsidRPr="000B661A">
        <w:rPr>
          <w:rFonts w:ascii="Arial" w:eastAsia="Times New Roman" w:hAnsi="Arial" w:cs="Arial"/>
          <w:kern w:val="0"/>
          <w14:ligatures w14:val="none"/>
        </w:rPr>
        <w:t>tax returns</w:t>
      </w:r>
      <w:r w:rsidR="00DE134A" w:rsidRPr="000B661A">
        <w:rPr>
          <w:rFonts w:ascii="Arial" w:eastAsia="Times New Roman" w:hAnsi="Arial" w:cs="Arial"/>
          <w:kern w:val="0"/>
          <w14:ligatures w14:val="none"/>
        </w:rPr>
        <w:t>.</w:t>
      </w:r>
      <w:r w:rsidRPr="000B661A">
        <w:rPr>
          <w:rFonts w:ascii="Arial" w:eastAsia="Times New Roman" w:hAnsi="Arial" w:cs="Arial"/>
          <w:kern w:val="0"/>
          <w14:ligatures w14:val="none"/>
        </w:rPr>
        <w:t xml:space="preserve"> </w:t>
      </w:r>
    </w:p>
    <w:p w14:paraId="4A7D0A50" w14:textId="77777777" w:rsidR="001A62CA" w:rsidRPr="001A62CA" w:rsidRDefault="51D78E8A" w:rsidP="00275845">
      <w:pPr>
        <w:pStyle w:val="ListParagraph"/>
        <w:numPr>
          <w:ilvl w:val="0"/>
          <w:numId w:val="10"/>
        </w:numPr>
        <w:textAlignment w:val="baseline"/>
        <w:rPr>
          <w:rFonts w:ascii="Arial" w:eastAsia="Times New Roman" w:hAnsi="Arial" w:cs="Arial"/>
          <w:kern w:val="0"/>
          <w14:ligatures w14:val="none"/>
        </w:rPr>
      </w:pPr>
      <w:r w:rsidRPr="003E6ED5">
        <w:rPr>
          <w:rFonts w:ascii="Arial" w:eastAsia="Times New Roman" w:hAnsi="Arial" w:cs="Arial"/>
          <w:color w:val="000000"/>
          <w:kern w:val="0"/>
          <w14:ligatures w14:val="none"/>
        </w:rPr>
        <w:t>Eligible</w:t>
      </w:r>
      <w:r w:rsidR="00275845" w:rsidRPr="003E6ED5">
        <w:rPr>
          <w:rFonts w:ascii="Arial" w:eastAsia="Times New Roman" w:hAnsi="Arial" w:cs="Arial"/>
          <w:color w:val="000000"/>
          <w:kern w:val="0"/>
          <w14:ligatures w14:val="none"/>
        </w:rPr>
        <w:t xml:space="preserve"> nonprofit organizations </w:t>
      </w:r>
      <w:r w:rsidR="441F30A1" w:rsidRPr="003E6ED5">
        <w:rPr>
          <w:rFonts w:ascii="Arial" w:eastAsia="Times New Roman" w:hAnsi="Arial" w:cs="Arial"/>
          <w:color w:val="000000"/>
          <w:kern w:val="0"/>
          <w14:ligatures w14:val="none"/>
        </w:rPr>
        <w:t>may also apply provided they</w:t>
      </w:r>
      <w:r w:rsidR="00275845" w:rsidRPr="003E6ED5">
        <w:rPr>
          <w:rFonts w:ascii="Arial" w:eastAsia="Times New Roman" w:hAnsi="Arial" w:cs="Arial"/>
          <w:color w:val="000000"/>
          <w:kern w:val="0"/>
          <w14:ligatures w14:val="none"/>
        </w:rPr>
        <w:t xml:space="preserve"> </w:t>
      </w:r>
      <w:r w:rsidR="001A62CA">
        <w:rPr>
          <w:rFonts w:ascii="Arial" w:eastAsia="Times New Roman" w:hAnsi="Arial" w:cs="Arial"/>
          <w:color w:val="000000"/>
          <w:kern w:val="0"/>
          <w14:ligatures w14:val="none"/>
        </w:rPr>
        <w:t>either:</w:t>
      </w:r>
    </w:p>
    <w:p w14:paraId="5F11AA5F" w14:textId="45152E1A" w:rsidR="00275845" w:rsidRPr="0041293D" w:rsidRDefault="00211375" w:rsidP="001A62CA">
      <w:pPr>
        <w:pStyle w:val="ListParagraph"/>
        <w:numPr>
          <w:ilvl w:val="1"/>
          <w:numId w:val="10"/>
        </w:numPr>
        <w:textAlignment w:val="baseline"/>
        <w:rPr>
          <w:rFonts w:ascii="Arial" w:eastAsia="Times New Roman" w:hAnsi="Arial" w:cs="Arial"/>
          <w:kern w:val="0"/>
          <w14:ligatures w14:val="none"/>
        </w:rPr>
      </w:pPr>
      <w:r>
        <w:rPr>
          <w:rFonts w:ascii="Arial" w:eastAsia="Times New Roman" w:hAnsi="Arial" w:cs="Arial"/>
          <w:kern w:val="0"/>
          <w14:ligatures w14:val="none"/>
        </w:rPr>
        <w:t>E</w:t>
      </w:r>
      <w:r w:rsidR="00275845" w:rsidRPr="003E6ED5">
        <w:rPr>
          <w:rFonts w:ascii="Arial" w:eastAsia="Times New Roman" w:hAnsi="Arial" w:cs="Arial"/>
          <w:kern w:val="0"/>
          <w14:ligatures w14:val="none"/>
        </w:rPr>
        <w:t xml:space="preserve">arn 30% </w:t>
      </w:r>
      <w:r w:rsidR="00275845" w:rsidRPr="003E6ED5">
        <w:rPr>
          <w:rFonts w:ascii="Arial" w:eastAsia="Times New Roman" w:hAnsi="Arial" w:cs="Arial"/>
          <w:color w:val="000000"/>
          <w:kern w:val="0"/>
          <w14:ligatures w14:val="none"/>
        </w:rPr>
        <w:t>or more of revenue</w:t>
      </w:r>
      <w:r w:rsidR="00233469" w:rsidRPr="003E6ED5">
        <w:rPr>
          <w:rFonts w:ascii="Arial" w:eastAsia="Times New Roman" w:hAnsi="Arial" w:cs="Arial"/>
          <w:color w:val="000000"/>
          <w:kern w:val="0"/>
          <w14:ligatures w14:val="none"/>
        </w:rPr>
        <w:t>s</w:t>
      </w:r>
      <w:r w:rsidR="00275845" w:rsidRPr="003E6ED5">
        <w:rPr>
          <w:rFonts w:ascii="Arial" w:eastAsia="Times New Roman" w:hAnsi="Arial" w:cs="Arial"/>
          <w:color w:val="000000"/>
          <w:kern w:val="0"/>
          <w14:ligatures w14:val="none"/>
        </w:rPr>
        <w:t xml:space="preserve"> on an ongoing basis through non-tax-deductible sales or dues in a fee-for-service model</w:t>
      </w:r>
      <w:r w:rsidR="0E871128" w:rsidRPr="003E6ED5">
        <w:rPr>
          <w:rFonts w:ascii="Arial" w:eastAsia="Times New Roman" w:hAnsi="Arial" w:cs="Arial"/>
          <w:color w:val="000000"/>
          <w:kern w:val="0"/>
          <w14:ligatures w14:val="none"/>
        </w:rPr>
        <w:t xml:space="preserve"> as documented on their Forms 990</w:t>
      </w:r>
      <w:r w:rsidR="0041293D">
        <w:rPr>
          <w:rFonts w:ascii="Arial" w:eastAsia="Times New Roman" w:hAnsi="Arial" w:cs="Arial"/>
          <w:color w:val="000000"/>
          <w:kern w:val="0"/>
          <w14:ligatures w14:val="none"/>
        </w:rPr>
        <w:t>, or</w:t>
      </w:r>
    </w:p>
    <w:p w14:paraId="1A5F5EC8" w14:textId="0DF5BE2F" w:rsidR="0041293D" w:rsidRPr="00030A54" w:rsidRDefault="00211375" w:rsidP="001A62CA">
      <w:pPr>
        <w:pStyle w:val="ListParagraph"/>
        <w:numPr>
          <w:ilvl w:val="1"/>
          <w:numId w:val="10"/>
        </w:numPr>
        <w:textAlignment w:val="baseline"/>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E</w:t>
      </w:r>
      <w:r w:rsidR="0041293D" w:rsidRPr="00030A54">
        <w:rPr>
          <w:rFonts w:ascii="Arial" w:eastAsia="Times New Roman" w:hAnsi="Arial" w:cs="Arial"/>
          <w:color w:val="000000" w:themeColor="text1"/>
          <w:kern w:val="0"/>
          <w14:ligatures w14:val="none"/>
        </w:rPr>
        <w:t xml:space="preserve">arn 10% or more of their revenue on an ongoing basis through </w:t>
      </w:r>
      <w:proofErr w:type="gramStart"/>
      <w:r w:rsidR="0041293D" w:rsidRPr="00030A54">
        <w:rPr>
          <w:rFonts w:ascii="Arial" w:eastAsia="Times New Roman" w:hAnsi="Arial" w:cs="Arial"/>
          <w:color w:val="000000" w:themeColor="text1"/>
          <w:kern w:val="0"/>
          <w14:ligatures w14:val="none"/>
        </w:rPr>
        <w:t>a non</w:t>
      </w:r>
      <w:proofErr w:type="gramEnd"/>
      <w:r w:rsidR="0041293D" w:rsidRPr="00030A54">
        <w:rPr>
          <w:rFonts w:ascii="Arial" w:eastAsia="Times New Roman" w:hAnsi="Arial" w:cs="Arial"/>
          <w:color w:val="000000" w:themeColor="text1"/>
          <w:kern w:val="0"/>
          <w14:ligatures w14:val="none"/>
        </w:rPr>
        <w:t xml:space="preserve">-tax- deductible sales or dues in a fee-for-service model </w:t>
      </w:r>
      <w:r w:rsidR="00057CA1" w:rsidRPr="00030A54">
        <w:rPr>
          <w:rFonts w:ascii="Arial" w:eastAsia="Times New Roman" w:hAnsi="Arial" w:cs="Arial"/>
          <w:color w:val="000000" w:themeColor="text1"/>
          <w:kern w:val="0"/>
          <w14:ligatures w14:val="none"/>
        </w:rPr>
        <w:t>AND demonstrate they maintain ongoing customer-facing operations at a permanent physical location at which some of those sales take place.</w:t>
      </w:r>
    </w:p>
    <w:p w14:paraId="6E0F8057" w14:textId="6D4C21E6" w:rsidR="00D855B7" w:rsidRPr="00030A54" w:rsidRDefault="00D855B7" w:rsidP="001A62CA">
      <w:pPr>
        <w:pStyle w:val="ListParagraph"/>
        <w:numPr>
          <w:ilvl w:val="1"/>
          <w:numId w:val="10"/>
        </w:numPr>
        <w:textAlignment w:val="baseline"/>
        <w:rPr>
          <w:rFonts w:ascii="Arial" w:eastAsia="Times New Roman" w:hAnsi="Arial" w:cs="Arial"/>
          <w:color w:val="000000" w:themeColor="text1"/>
          <w:kern w:val="0"/>
          <w14:ligatures w14:val="none"/>
        </w:rPr>
      </w:pPr>
      <w:r w:rsidRPr="00030A54">
        <w:rPr>
          <w:rFonts w:ascii="Arial" w:eastAsia="Times New Roman" w:hAnsi="Arial" w:cs="Arial"/>
          <w:color w:val="000000" w:themeColor="text1"/>
          <w:kern w:val="0"/>
          <w14:ligatures w14:val="none"/>
        </w:rPr>
        <w:t>Such revenue may include program service revenue, membership dues, or other business income but does not include contributions, gifts, grants, fundraising events, asset sales or investment income.</w:t>
      </w:r>
    </w:p>
    <w:p w14:paraId="43C1F366" w14:textId="0104031D" w:rsidR="00275845" w:rsidRPr="003E6ED5" w:rsidRDefault="00275845" w:rsidP="00275845">
      <w:pPr>
        <w:pStyle w:val="ListParagraph"/>
        <w:numPr>
          <w:ilvl w:val="0"/>
          <w:numId w:val="10"/>
        </w:numPr>
        <w:spacing w:before="100" w:beforeAutospacing="1" w:after="100" w:afterAutospacing="1"/>
        <w:textAlignment w:val="baseline"/>
        <w:rPr>
          <w:rFonts w:ascii="Arial" w:eastAsia="Times New Roman" w:hAnsi="Arial" w:cs="Arial"/>
          <w:color w:val="000000"/>
          <w:kern w:val="0"/>
          <w14:ligatures w14:val="none"/>
        </w:rPr>
      </w:pPr>
      <w:r w:rsidRPr="003E6ED5">
        <w:rPr>
          <w:rFonts w:ascii="Arial" w:eastAsia="Times New Roman" w:hAnsi="Arial" w:cs="Arial"/>
          <w:kern w:val="0"/>
          <w14:ligatures w14:val="none"/>
        </w:rPr>
        <w:t xml:space="preserve">Primary business operations located in </w:t>
      </w:r>
      <w:r w:rsidRPr="003E6ED5">
        <w:rPr>
          <w:rFonts w:ascii="Arial" w:eastAsia="Times New Roman" w:hAnsi="Arial" w:cs="Arial"/>
          <w:b/>
          <w:bCs/>
          <w:kern w:val="0"/>
          <w14:ligatures w14:val="none"/>
        </w:rPr>
        <w:t>Aitkin, Carlton, Cook, Itasca, Koochiching, Lake, or St. Louis counties</w:t>
      </w:r>
      <w:r w:rsidR="4A85C705" w:rsidRPr="003E6ED5">
        <w:rPr>
          <w:rFonts w:ascii="Arial" w:eastAsia="Times New Roman" w:hAnsi="Arial" w:cs="Arial"/>
          <w:b/>
          <w:bCs/>
          <w:kern w:val="0"/>
          <w14:ligatures w14:val="none"/>
        </w:rPr>
        <w:t xml:space="preserve"> </w:t>
      </w:r>
      <w:r w:rsidR="4A85C705" w:rsidRPr="003E6ED5">
        <w:rPr>
          <w:rFonts w:ascii="Arial" w:eastAsia="Times New Roman" w:hAnsi="Arial" w:cs="Arial"/>
          <w:kern w:val="0"/>
          <w14:ligatures w14:val="none"/>
        </w:rPr>
        <w:t>or</w:t>
      </w:r>
      <w:r w:rsidRPr="003E6ED5">
        <w:rPr>
          <w:rFonts w:ascii="Arial" w:eastAsia="Times New Roman" w:hAnsi="Arial" w:cs="Arial"/>
          <w:kern w:val="0"/>
          <w14:ligatures w14:val="none"/>
        </w:rPr>
        <w:t xml:space="preserve"> the </w:t>
      </w:r>
      <w:r w:rsidRPr="003E6ED5">
        <w:rPr>
          <w:rFonts w:ascii="Arial" w:eastAsia="Times New Roman" w:hAnsi="Arial" w:cs="Arial"/>
          <w:b/>
          <w:bCs/>
          <w:kern w:val="0"/>
          <w14:ligatures w14:val="none"/>
        </w:rPr>
        <w:t>Tribal Nations of Bois Forte, Fond du Lac, Grand Portage, Leech Lake (District I), and Mille Lacs (District II). </w:t>
      </w:r>
      <w:r w:rsidR="00AE672C" w:rsidRPr="003E6ED5">
        <w:rPr>
          <w:rStyle w:val="ui-provider"/>
          <w:rFonts w:ascii="Arial" w:hAnsi="Arial" w:cs="Arial"/>
        </w:rPr>
        <w:t xml:space="preserve">Businesses with primary locations outside these counties may apply for this program in the region in which they are headquartered, see </w:t>
      </w:r>
      <w:hyperlink r:id="rId12" w:tgtFrame="_blank" w:tooltip="https://greaterminnesota.net/contact-us/" w:history="1">
        <w:r w:rsidR="00AE672C" w:rsidRPr="003E6ED5">
          <w:rPr>
            <w:rStyle w:val="Hyperlink"/>
            <w:rFonts w:ascii="Arial" w:hAnsi="Arial" w:cs="Arial"/>
          </w:rPr>
          <w:t>here</w:t>
        </w:r>
      </w:hyperlink>
      <w:r w:rsidR="00AE672C" w:rsidRPr="003E6ED5">
        <w:rPr>
          <w:rStyle w:val="ui-provider"/>
          <w:rFonts w:ascii="Arial" w:hAnsi="Arial" w:cs="Arial"/>
        </w:rPr>
        <w:t xml:space="preserve"> for a list of Minnesota Initiative Foundations in greater Minnesota that are also administering this program.</w:t>
      </w:r>
      <w:r w:rsidRPr="003E6ED5">
        <w:rPr>
          <w:rFonts w:ascii="Arial" w:eastAsia="Times New Roman" w:hAnsi="Arial" w:cs="Arial"/>
          <w:color w:val="000000"/>
          <w:kern w:val="0"/>
          <w14:ligatures w14:val="none"/>
        </w:rPr>
        <w:t> </w:t>
      </w:r>
    </w:p>
    <w:p w14:paraId="4AC7DE8F" w14:textId="50FB7D8A" w:rsidR="00275845" w:rsidRPr="003E6ED5" w:rsidRDefault="00275845" w:rsidP="77F30BE9">
      <w:pPr>
        <w:pStyle w:val="ListParagraph"/>
        <w:numPr>
          <w:ilvl w:val="0"/>
          <w:numId w:val="10"/>
        </w:numPr>
        <w:spacing w:before="100" w:beforeAutospacing="1" w:after="100" w:afterAutospacing="1"/>
        <w:textAlignment w:val="baseline"/>
        <w:rPr>
          <w:rFonts w:ascii="Arial" w:eastAsia="Times New Roman" w:hAnsi="Arial" w:cs="Arial"/>
          <w:kern w:val="0"/>
          <w14:ligatures w14:val="none"/>
        </w:rPr>
      </w:pPr>
      <w:r w:rsidRPr="003E6ED5">
        <w:rPr>
          <w:rFonts w:ascii="Arial" w:eastAsia="Times New Roman" w:hAnsi="Arial" w:cs="Arial"/>
          <w:color w:val="000000"/>
          <w:kern w:val="0"/>
          <w14:ligatures w14:val="none"/>
        </w:rPr>
        <w:t>Have primary business operations located in the state of Minnesota, defined as those with a physical presence in Minnesota and at least 50% of employees based in Minnesota.</w:t>
      </w:r>
    </w:p>
    <w:p w14:paraId="69E0ABE7" w14:textId="22804CEF" w:rsidR="00FD7173" w:rsidRPr="003E6ED5" w:rsidRDefault="00FD7173" w:rsidP="52ADEEFA">
      <w:pPr>
        <w:pStyle w:val="ListParagraph"/>
        <w:numPr>
          <w:ilvl w:val="0"/>
          <w:numId w:val="10"/>
        </w:numPr>
        <w:spacing w:before="100" w:beforeAutospacing="1" w:after="100" w:afterAutospacing="1"/>
        <w:rPr>
          <w:rFonts w:ascii="Arial" w:eastAsia="Times New Roman" w:hAnsi="Arial" w:cs="Arial"/>
        </w:rPr>
      </w:pPr>
      <w:r w:rsidRPr="52ADEEFA">
        <w:rPr>
          <w:rFonts w:ascii="Arial" w:eastAsia="Times New Roman" w:hAnsi="Arial" w:cs="Arial"/>
        </w:rPr>
        <w:t xml:space="preserve">Home-based businesses are eligible for this program </w:t>
      </w:r>
      <w:r w:rsidR="00DA3CFD" w:rsidRPr="52ADEEFA">
        <w:rPr>
          <w:rFonts w:ascii="Arial" w:eastAsia="Times New Roman" w:hAnsi="Arial" w:cs="Arial"/>
        </w:rPr>
        <w:t xml:space="preserve">ONLY if </w:t>
      </w:r>
      <w:r w:rsidRPr="52ADEEFA">
        <w:rPr>
          <w:rFonts w:ascii="Arial" w:eastAsia="Times New Roman" w:hAnsi="Arial" w:cs="Arial"/>
        </w:rPr>
        <w:t xml:space="preserve">they meet all other requirements </w:t>
      </w:r>
      <w:r w:rsidRPr="52ADEEFA">
        <w:rPr>
          <w:rFonts w:ascii="Arial" w:eastAsia="Times New Roman" w:hAnsi="Arial" w:cs="Arial"/>
          <w:b/>
          <w:bCs/>
          <w:i/>
          <w:iCs/>
        </w:rPr>
        <w:t>and</w:t>
      </w:r>
      <w:r w:rsidRPr="52ADEEFA">
        <w:rPr>
          <w:rFonts w:ascii="Arial" w:eastAsia="Times New Roman" w:hAnsi="Arial" w:cs="Arial"/>
        </w:rPr>
        <w:t xml:space="preserve"> they took the home-office deduction in the prior tax yea</w:t>
      </w:r>
      <w:r w:rsidR="00A4083D" w:rsidRPr="52ADEEFA">
        <w:rPr>
          <w:rFonts w:ascii="Arial" w:eastAsia="Times New Roman" w:hAnsi="Arial" w:cs="Arial"/>
        </w:rPr>
        <w:t>r’s Schedule C</w:t>
      </w:r>
      <w:r w:rsidR="00887D79" w:rsidRPr="52ADEEFA">
        <w:rPr>
          <w:rFonts w:ascii="Arial" w:eastAsia="Times New Roman" w:hAnsi="Arial" w:cs="Arial"/>
        </w:rPr>
        <w:t xml:space="preserve"> </w:t>
      </w:r>
      <w:r w:rsidR="087FD770" w:rsidRPr="52ADEEFA">
        <w:rPr>
          <w:rFonts w:ascii="Arial" w:eastAsia="Times New Roman" w:hAnsi="Arial" w:cs="Arial"/>
        </w:rPr>
        <w:t>o</w:t>
      </w:r>
      <w:r w:rsidR="00887D79" w:rsidRPr="52ADEEFA">
        <w:rPr>
          <w:rFonts w:ascii="Arial" w:eastAsia="Times New Roman" w:hAnsi="Arial" w:cs="Arial"/>
        </w:rPr>
        <w:t>r Schedule K-1 OR filed form 8829 on your Schedule C or K-1</w:t>
      </w:r>
      <w:r w:rsidR="00FB28FE" w:rsidRPr="52ADEEFA">
        <w:rPr>
          <w:rFonts w:ascii="Arial" w:eastAsia="Times New Roman" w:hAnsi="Arial" w:cs="Arial"/>
        </w:rPr>
        <w:t>.</w:t>
      </w:r>
    </w:p>
    <w:p w14:paraId="74BBE7B4" w14:textId="42F3ABC3" w:rsidR="00FA01FF" w:rsidRPr="00FA01FF" w:rsidRDefault="00275845" w:rsidP="635B38FE">
      <w:pPr>
        <w:pStyle w:val="ListParagraph"/>
        <w:numPr>
          <w:ilvl w:val="0"/>
          <w:numId w:val="10"/>
        </w:numPr>
        <w:spacing w:before="100" w:beforeAutospacing="1" w:after="100" w:afterAutospacing="1"/>
        <w:textAlignment w:val="baseline"/>
        <w:rPr>
          <w:rFonts w:ascii="Arial" w:eastAsia="Times New Roman" w:hAnsi="Arial" w:cs="Arial"/>
          <w:kern w:val="0"/>
          <w14:ligatures w14:val="none"/>
        </w:rPr>
      </w:pPr>
      <w:r w:rsidRPr="003E6ED5">
        <w:rPr>
          <w:rFonts w:ascii="Arial" w:eastAsia="Times New Roman" w:hAnsi="Arial" w:cs="Arial"/>
          <w:color w:val="000000"/>
          <w:kern w:val="0"/>
          <w:u w:val="single"/>
          <w14:ligatures w14:val="none"/>
        </w:rPr>
        <w:t>An application does not guarantee funding</w:t>
      </w:r>
      <w:r w:rsidRPr="003E6ED5">
        <w:rPr>
          <w:rFonts w:ascii="Arial" w:eastAsia="Times New Roman" w:hAnsi="Arial" w:cs="Arial"/>
          <w:color w:val="000000"/>
          <w:kern w:val="0"/>
          <w14:ligatures w14:val="none"/>
        </w:rPr>
        <w:t xml:space="preserve"> for this competitive program. See </w:t>
      </w:r>
      <w:proofErr w:type="gramStart"/>
      <w:r w:rsidRPr="003E6ED5">
        <w:rPr>
          <w:rFonts w:ascii="Arial" w:eastAsia="Times New Roman" w:hAnsi="Arial" w:cs="Arial"/>
          <w:color w:val="000000"/>
          <w:kern w:val="0"/>
          <w14:ligatures w14:val="none"/>
        </w:rPr>
        <w:t>Application</w:t>
      </w:r>
      <w:proofErr w:type="gramEnd"/>
      <w:r w:rsidRPr="003E6ED5">
        <w:rPr>
          <w:rFonts w:ascii="Arial" w:eastAsia="Times New Roman" w:hAnsi="Arial" w:cs="Arial"/>
          <w:color w:val="000000"/>
          <w:kern w:val="0"/>
          <w14:ligatures w14:val="none"/>
        </w:rPr>
        <w:t xml:space="preserve"> Scoring Criteria section below for more information. </w:t>
      </w:r>
    </w:p>
    <w:p w14:paraId="5BF98620" w14:textId="21F8EE26" w:rsidR="635B38FE" w:rsidRDefault="635B38FE" w:rsidP="635B38FE">
      <w:pPr>
        <w:pStyle w:val="ListParagraph"/>
        <w:spacing w:beforeAutospacing="1" w:afterAutospacing="1"/>
        <w:rPr>
          <w:rFonts w:ascii="Arial" w:eastAsia="Times New Roman" w:hAnsi="Arial" w:cs="Arial"/>
        </w:rPr>
      </w:pPr>
    </w:p>
    <w:p w14:paraId="37003D61" w14:textId="1EE29006" w:rsidR="00275845" w:rsidRPr="00FA01FF" w:rsidRDefault="00275845" w:rsidP="00FA01FF">
      <w:pPr>
        <w:spacing w:before="100" w:beforeAutospacing="1" w:after="100" w:afterAutospacing="1"/>
        <w:ind w:left="360"/>
        <w:textAlignment w:val="baseline"/>
        <w:rPr>
          <w:rFonts w:ascii="Arial" w:eastAsia="Times New Roman" w:hAnsi="Arial" w:cs="Arial"/>
          <w:kern w:val="0"/>
          <w14:ligatures w14:val="none"/>
        </w:rPr>
      </w:pPr>
      <w:r w:rsidRPr="00FA01FF">
        <w:rPr>
          <w:rFonts w:ascii="Arial" w:eastAsia="Times New Roman" w:hAnsi="Arial" w:cs="Arial"/>
          <w:b/>
          <w:bCs/>
          <w:color w:val="003A70"/>
          <w:kern w:val="0"/>
          <w:sz w:val="24"/>
          <w:szCs w:val="24"/>
          <w14:ligatures w14:val="none"/>
        </w:rPr>
        <w:t>Grant Award Details and Uses</w:t>
      </w:r>
      <w:r w:rsidRPr="00FA01FF">
        <w:rPr>
          <w:rFonts w:ascii="Arial" w:eastAsia="Times New Roman" w:hAnsi="Arial" w:cs="Arial"/>
          <w:color w:val="003A70"/>
          <w:kern w:val="0"/>
          <w:sz w:val="24"/>
          <w:szCs w:val="24"/>
          <w14:ligatures w14:val="none"/>
        </w:rPr>
        <w:t> </w:t>
      </w:r>
    </w:p>
    <w:p w14:paraId="1F3F7A19" w14:textId="28E2454C" w:rsidR="00275845" w:rsidRPr="003E6ED5" w:rsidRDefault="00275845" w:rsidP="342CDEFB">
      <w:pPr>
        <w:pStyle w:val="ListParagraph"/>
        <w:numPr>
          <w:ilvl w:val="0"/>
          <w:numId w:val="13"/>
        </w:numPr>
        <w:spacing w:before="100" w:beforeAutospacing="1" w:after="100" w:afterAutospacing="1"/>
        <w:textAlignment w:val="baseline"/>
        <w:rPr>
          <w:rFonts w:ascii="Arial" w:eastAsia="Times New Roman" w:hAnsi="Arial" w:cs="Arial"/>
          <w:kern w:val="0"/>
          <w14:ligatures w14:val="none"/>
        </w:rPr>
      </w:pPr>
      <w:r w:rsidRPr="003E6ED5">
        <w:rPr>
          <w:rFonts w:ascii="Arial" w:eastAsia="Times New Roman" w:hAnsi="Arial" w:cs="Arial"/>
          <w:color w:val="000000"/>
          <w:kern w:val="0"/>
          <w14:ligatures w14:val="none"/>
        </w:rPr>
        <w:lastRenderedPageBreak/>
        <w:t>Grant awards will be made according to the 202</w:t>
      </w:r>
      <w:r w:rsidR="00537323" w:rsidRPr="003E6ED5">
        <w:rPr>
          <w:rFonts w:ascii="Arial" w:eastAsia="Times New Roman" w:hAnsi="Arial" w:cs="Arial"/>
          <w:color w:val="000000"/>
          <w:kern w:val="0"/>
          <w14:ligatures w14:val="none"/>
        </w:rPr>
        <w:t>4</w:t>
      </w:r>
      <w:r w:rsidRPr="003E6ED5">
        <w:rPr>
          <w:rFonts w:ascii="Arial" w:eastAsia="Times New Roman" w:hAnsi="Arial" w:cs="Arial"/>
          <w:color w:val="000000"/>
          <w:kern w:val="0"/>
          <w14:ligatures w14:val="none"/>
        </w:rPr>
        <w:t xml:space="preserve"> gross revenue level of </w:t>
      </w:r>
      <w:proofErr w:type="gramStart"/>
      <w:r w:rsidR="796B3C0E" w:rsidRPr="003E6ED5">
        <w:rPr>
          <w:rFonts w:ascii="Arial" w:eastAsia="Times New Roman" w:hAnsi="Arial" w:cs="Arial"/>
          <w:color w:val="000000"/>
          <w:kern w:val="0"/>
          <w14:ligatures w14:val="none"/>
        </w:rPr>
        <w:t>applicant</w:t>
      </w:r>
      <w:proofErr w:type="gramEnd"/>
      <w:r w:rsidRPr="003E6ED5">
        <w:rPr>
          <w:rFonts w:ascii="Arial" w:eastAsia="Times New Roman" w:hAnsi="Arial" w:cs="Arial"/>
          <w:color w:val="000000"/>
          <w:kern w:val="0"/>
          <w14:ligatures w14:val="none"/>
        </w:rPr>
        <w:t>: </w:t>
      </w:r>
    </w:p>
    <w:p w14:paraId="613BCBF9" w14:textId="63B44188" w:rsidR="00275845" w:rsidRPr="003E6ED5" w:rsidRDefault="00275845" w:rsidP="049475FB">
      <w:pPr>
        <w:pStyle w:val="ListParagraph"/>
        <w:numPr>
          <w:ilvl w:val="0"/>
          <w:numId w:val="14"/>
        </w:numPr>
        <w:spacing w:before="100" w:beforeAutospacing="1" w:after="100" w:afterAutospacing="1"/>
        <w:textAlignment w:val="baseline"/>
        <w:rPr>
          <w:rFonts w:ascii="Arial" w:eastAsia="Times New Roman" w:hAnsi="Arial" w:cs="Arial"/>
          <w:kern w:val="0"/>
          <w14:ligatures w14:val="none"/>
        </w:rPr>
      </w:pPr>
      <w:r w:rsidRPr="003E6ED5">
        <w:rPr>
          <w:rFonts w:ascii="Arial" w:eastAsia="Times New Roman" w:hAnsi="Arial" w:cs="Arial"/>
          <w:color w:val="000000"/>
          <w:kern w:val="0"/>
          <w14:ligatures w14:val="none"/>
        </w:rPr>
        <w:t>$10,000 for business</w:t>
      </w:r>
      <w:r w:rsidR="4F12F0DC" w:rsidRPr="003E6ED5">
        <w:rPr>
          <w:rFonts w:ascii="Arial" w:eastAsia="Times New Roman" w:hAnsi="Arial" w:cs="Arial"/>
          <w:color w:val="000000"/>
          <w:kern w:val="0"/>
          <w14:ligatures w14:val="none"/>
        </w:rPr>
        <w:t>es</w:t>
      </w:r>
      <w:r w:rsidRPr="003E6ED5">
        <w:rPr>
          <w:rFonts w:ascii="Arial" w:eastAsia="Times New Roman" w:hAnsi="Arial" w:cs="Arial"/>
          <w:color w:val="000000"/>
          <w:kern w:val="0"/>
          <w14:ligatures w14:val="none"/>
        </w:rPr>
        <w:t xml:space="preserve"> with gross revenue of </w:t>
      </w:r>
      <w:r w:rsidR="3432862B" w:rsidRPr="003E6ED5">
        <w:rPr>
          <w:rFonts w:ascii="Arial" w:eastAsia="Times New Roman" w:hAnsi="Arial" w:cs="Arial"/>
          <w:color w:val="000000"/>
          <w:kern w:val="0"/>
          <w14:ligatures w14:val="none"/>
        </w:rPr>
        <w:t>more than $10,000 but no more</w:t>
      </w:r>
      <w:r w:rsidRPr="003E6ED5">
        <w:rPr>
          <w:rFonts w:ascii="Arial" w:eastAsia="Times New Roman" w:hAnsi="Arial" w:cs="Arial"/>
          <w:color w:val="000000"/>
          <w:kern w:val="0"/>
          <w14:ligatures w14:val="none"/>
        </w:rPr>
        <w:t xml:space="preserve"> than $100,000.  </w:t>
      </w:r>
    </w:p>
    <w:p w14:paraId="4E0D06D1" w14:textId="77777777" w:rsidR="00275845" w:rsidRPr="003E6ED5" w:rsidRDefault="00275845" w:rsidP="00275845">
      <w:pPr>
        <w:pStyle w:val="ListParagraph"/>
        <w:numPr>
          <w:ilvl w:val="0"/>
          <w:numId w:val="14"/>
        </w:numPr>
        <w:spacing w:before="100" w:beforeAutospacing="1" w:after="100" w:afterAutospacing="1"/>
        <w:textAlignment w:val="baseline"/>
        <w:rPr>
          <w:rFonts w:ascii="Arial" w:eastAsia="Times New Roman" w:hAnsi="Arial" w:cs="Arial"/>
          <w:kern w:val="0"/>
          <w14:ligatures w14:val="none"/>
        </w:rPr>
      </w:pPr>
      <w:r w:rsidRPr="003E6ED5">
        <w:rPr>
          <w:rFonts w:ascii="Arial" w:eastAsia="Times New Roman" w:hAnsi="Arial" w:cs="Arial"/>
          <w:color w:val="000000"/>
          <w:kern w:val="0"/>
          <w14:ligatures w14:val="none"/>
        </w:rPr>
        <w:t>$25,000 for businesses with gross revenue of more than $100,000 but no more than $350,000. </w:t>
      </w:r>
    </w:p>
    <w:p w14:paraId="64CB6753" w14:textId="77777777" w:rsidR="00275845" w:rsidRPr="003E6ED5" w:rsidRDefault="00275845" w:rsidP="00275845">
      <w:pPr>
        <w:pStyle w:val="ListParagraph"/>
        <w:numPr>
          <w:ilvl w:val="0"/>
          <w:numId w:val="14"/>
        </w:numPr>
        <w:spacing w:before="100" w:beforeAutospacing="1" w:after="100" w:afterAutospacing="1"/>
        <w:textAlignment w:val="baseline"/>
        <w:rPr>
          <w:rFonts w:ascii="Arial" w:eastAsia="Times New Roman" w:hAnsi="Arial" w:cs="Arial"/>
          <w:kern w:val="0"/>
          <w14:ligatures w14:val="none"/>
        </w:rPr>
      </w:pPr>
      <w:r w:rsidRPr="003E6ED5">
        <w:rPr>
          <w:rFonts w:ascii="Arial" w:eastAsia="Times New Roman" w:hAnsi="Arial" w:cs="Arial"/>
          <w:color w:val="000000"/>
          <w:kern w:val="0"/>
          <w14:ligatures w14:val="none"/>
        </w:rPr>
        <w:t>$50,000 for businesses with gross revenue of more than $350,000 but less than $750,000. </w:t>
      </w:r>
    </w:p>
    <w:p w14:paraId="6A47CE77" w14:textId="461FA646" w:rsidR="00275845" w:rsidRPr="003E6ED5" w:rsidRDefault="00275845" w:rsidP="00275845">
      <w:pPr>
        <w:pStyle w:val="ListParagraph"/>
        <w:numPr>
          <w:ilvl w:val="0"/>
          <w:numId w:val="11"/>
        </w:numPr>
        <w:spacing w:before="100" w:beforeAutospacing="1" w:after="100" w:afterAutospacing="1"/>
        <w:textAlignment w:val="baseline"/>
        <w:rPr>
          <w:rFonts w:ascii="Arial" w:eastAsia="Times New Roman" w:hAnsi="Arial" w:cs="Arial"/>
          <w:kern w:val="0"/>
          <w14:ligatures w14:val="none"/>
        </w:rPr>
      </w:pPr>
      <w:r w:rsidRPr="003E6ED5">
        <w:rPr>
          <w:rFonts w:ascii="Arial" w:eastAsia="Times New Roman" w:hAnsi="Arial" w:cs="Arial"/>
          <w:color w:val="000000"/>
          <w:kern w:val="0"/>
          <w14:ligatures w14:val="none"/>
        </w:rPr>
        <w:t>Grants do not require a match.</w:t>
      </w:r>
    </w:p>
    <w:p w14:paraId="5FC899F9" w14:textId="77777777" w:rsidR="00275845" w:rsidRPr="003E6ED5" w:rsidRDefault="00275845" w:rsidP="00275845">
      <w:pPr>
        <w:pStyle w:val="ListParagraph"/>
        <w:numPr>
          <w:ilvl w:val="0"/>
          <w:numId w:val="11"/>
        </w:numPr>
        <w:spacing w:before="100" w:beforeAutospacing="1" w:after="100" w:afterAutospacing="1"/>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Promise Act Grants received by eligible recipients may be used for working capital to support payroll expenses, rent or mortgage payments, utility bills, equipment, and other similar expenses that occur in the regular course of business. </w:t>
      </w:r>
    </w:p>
    <w:p w14:paraId="7D008356" w14:textId="29FE2FAA" w:rsidR="04E74E56" w:rsidRPr="003E6ED5" w:rsidRDefault="00275845" w:rsidP="0019019E">
      <w:pPr>
        <w:pStyle w:val="ListParagraph"/>
        <w:numPr>
          <w:ilvl w:val="0"/>
          <w:numId w:val="11"/>
        </w:numPr>
        <w:spacing w:before="100" w:beforeAutospacing="1" w:after="100" w:afterAutospacing="1"/>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Successful applicants must sign a subgrant agreement with the Northland Foundation prior to receiving funds.</w:t>
      </w:r>
    </w:p>
    <w:p w14:paraId="104746E1" w14:textId="03D385F9" w:rsidR="342CDEFB" w:rsidRPr="003E6ED5" w:rsidRDefault="342CDEFB" w:rsidP="342CDEFB">
      <w:pPr>
        <w:rPr>
          <w:rFonts w:ascii="Arial" w:eastAsia="Times New Roman" w:hAnsi="Arial" w:cs="Arial"/>
          <w:b/>
          <w:bCs/>
          <w:color w:val="003A70"/>
          <w:sz w:val="24"/>
          <w:szCs w:val="24"/>
        </w:rPr>
      </w:pPr>
    </w:p>
    <w:p w14:paraId="65AEB980" w14:textId="77777777" w:rsidR="00275845" w:rsidRPr="003E6ED5" w:rsidRDefault="00275845" w:rsidP="00275845">
      <w:pPr>
        <w:textAlignment w:val="baseline"/>
        <w:rPr>
          <w:rFonts w:ascii="Arial" w:eastAsia="Times New Roman" w:hAnsi="Arial" w:cs="Arial"/>
          <w:color w:val="003A70"/>
          <w:kern w:val="0"/>
          <w:sz w:val="24"/>
          <w:szCs w:val="24"/>
          <w14:ligatures w14:val="none"/>
        </w:rPr>
      </w:pPr>
      <w:r w:rsidRPr="003E6ED5">
        <w:rPr>
          <w:rFonts w:ascii="Arial" w:eastAsia="Times New Roman" w:hAnsi="Arial" w:cs="Arial"/>
          <w:b/>
          <w:bCs/>
          <w:color w:val="003A70"/>
          <w:kern w:val="0"/>
          <w:sz w:val="24"/>
          <w:szCs w:val="24"/>
          <w14:ligatures w14:val="none"/>
        </w:rPr>
        <w:t>Application Process </w:t>
      </w:r>
      <w:r w:rsidRPr="003E6ED5">
        <w:rPr>
          <w:rFonts w:ascii="Arial" w:eastAsia="Times New Roman" w:hAnsi="Arial" w:cs="Arial"/>
          <w:color w:val="003A70"/>
          <w:kern w:val="0"/>
          <w:sz w:val="24"/>
          <w:szCs w:val="24"/>
          <w14:ligatures w14:val="none"/>
        </w:rPr>
        <w:t> </w:t>
      </w:r>
    </w:p>
    <w:p w14:paraId="151DE859" w14:textId="35EEFAB4" w:rsidR="00275845" w:rsidRPr="003E6ED5" w:rsidRDefault="00275845" w:rsidP="00275845">
      <w:pPr>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 xml:space="preserve">Applications are electronic and can be found </w:t>
      </w:r>
      <w:r w:rsidR="00E26342" w:rsidRPr="003E6ED5">
        <w:rPr>
          <w:rFonts w:ascii="Arial" w:eastAsia="Times New Roman" w:hAnsi="Arial" w:cs="Arial"/>
          <w:kern w:val="0"/>
          <w14:ligatures w14:val="none"/>
        </w:rPr>
        <w:t>using</w:t>
      </w:r>
      <w:r w:rsidRPr="003E6ED5">
        <w:rPr>
          <w:rFonts w:ascii="Arial" w:eastAsia="Times New Roman" w:hAnsi="Arial" w:cs="Arial"/>
          <w:kern w:val="0"/>
          <w14:ligatures w14:val="none"/>
        </w:rPr>
        <w:t xml:space="preserve"> the link </w:t>
      </w:r>
      <w:r w:rsidR="00EC23BA" w:rsidRPr="003E6ED5">
        <w:rPr>
          <w:rFonts w:ascii="Arial" w:eastAsia="Times New Roman" w:hAnsi="Arial" w:cs="Arial"/>
          <w:kern w:val="0"/>
          <w14:ligatures w14:val="none"/>
        </w:rPr>
        <w:t>near the bottom of this document</w:t>
      </w:r>
      <w:r w:rsidRPr="003E6ED5">
        <w:rPr>
          <w:rFonts w:ascii="Arial" w:eastAsia="Times New Roman" w:hAnsi="Arial" w:cs="Arial"/>
          <w:kern w:val="0"/>
          <w14:ligatures w14:val="none"/>
        </w:rPr>
        <w:t xml:space="preserve">. Application </w:t>
      </w:r>
      <w:r w:rsidR="00E26342" w:rsidRPr="003E6ED5">
        <w:rPr>
          <w:rFonts w:ascii="Arial" w:eastAsia="Times New Roman" w:hAnsi="Arial" w:cs="Arial"/>
          <w:kern w:val="0"/>
          <w14:ligatures w14:val="none"/>
        </w:rPr>
        <w:t xml:space="preserve">questions </w:t>
      </w:r>
      <w:r w:rsidR="00A17174" w:rsidRPr="003E6ED5">
        <w:rPr>
          <w:rFonts w:ascii="Arial" w:eastAsia="Times New Roman" w:hAnsi="Arial" w:cs="Arial"/>
          <w:kern w:val="0"/>
          <w14:ligatures w14:val="none"/>
        </w:rPr>
        <w:t xml:space="preserve">in Microsoft Word </w:t>
      </w:r>
      <w:r w:rsidR="0022071F" w:rsidRPr="003E6ED5">
        <w:rPr>
          <w:rFonts w:ascii="Arial" w:eastAsia="Times New Roman" w:hAnsi="Arial" w:cs="Arial"/>
          <w:kern w:val="0"/>
          <w14:ligatures w14:val="none"/>
        </w:rPr>
        <w:t xml:space="preserve">are </w:t>
      </w:r>
      <w:r w:rsidRPr="003E6ED5">
        <w:rPr>
          <w:rFonts w:ascii="Arial" w:eastAsia="Times New Roman" w:hAnsi="Arial" w:cs="Arial"/>
          <w:kern w:val="0"/>
          <w14:ligatures w14:val="none"/>
        </w:rPr>
        <w:t>found at</w:t>
      </w:r>
      <w:r w:rsidRPr="003E6ED5">
        <w:rPr>
          <w:rFonts w:ascii="Arial" w:eastAsia="Times New Roman" w:hAnsi="Arial" w:cs="Arial"/>
          <w:color w:val="FF0000"/>
          <w:kern w:val="0"/>
          <w14:ligatures w14:val="none"/>
        </w:rPr>
        <w:t xml:space="preserve"> </w:t>
      </w:r>
      <w:hyperlink r:id="rId13" w:tgtFrame="_blank" w:history="1">
        <w:r w:rsidRPr="003E6ED5">
          <w:rPr>
            <w:rFonts w:ascii="Arial" w:eastAsia="Times New Roman" w:hAnsi="Arial" w:cs="Arial"/>
            <w:color w:val="C00000"/>
            <w:kern w:val="0"/>
            <w:u w:val="single"/>
            <w14:ligatures w14:val="none"/>
          </w:rPr>
          <w:t>https://northlandfdn.org/grants/special-grants.php</w:t>
        </w:r>
      </w:hyperlink>
      <w:r w:rsidRPr="003E6ED5">
        <w:rPr>
          <w:rFonts w:ascii="Arial" w:eastAsia="Times New Roman" w:hAnsi="Arial" w:cs="Arial"/>
          <w:color w:val="4472C4"/>
          <w:kern w:val="0"/>
          <w14:ligatures w14:val="none"/>
        </w:rPr>
        <w:t xml:space="preserve"> </w:t>
      </w:r>
      <w:r w:rsidRPr="003E6ED5">
        <w:rPr>
          <w:rFonts w:ascii="Arial" w:eastAsia="Times New Roman" w:hAnsi="Arial" w:cs="Arial"/>
          <w:kern w:val="0"/>
          <w14:ligatures w14:val="none"/>
        </w:rPr>
        <w:t>to help you</w:t>
      </w:r>
      <w:r w:rsidR="0022071F" w:rsidRPr="003E6ED5">
        <w:rPr>
          <w:rFonts w:ascii="Arial" w:eastAsia="Times New Roman" w:hAnsi="Arial" w:cs="Arial"/>
          <w:kern w:val="0"/>
          <w14:ligatures w14:val="none"/>
        </w:rPr>
        <w:t xml:space="preserve"> think through your</w:t>
      </w:r>
      <w:r w:rsidRPr="003E6ED5">
        <w:rPr>
          <w:rFonts w:ascii="Arial" w:eastAsia="Times New Roman" w:hAnsi="Arial" w:cs="Arial"/>
          <w:kern w:val="0"/>
          <w14:ligatures w14:val="none"/>
        </w:rPr>
        <w:t xml:space="preserve"> responses ahead of time</w:t>
      </w:r>
      <w:r w:rsidR="00CF7E36" w:rsidRPr="003E6ED5">
        <w:rPr>
          <w:rFonts w:ascii="Arial" w:eastAsia="Times New Roman" w:hAnsi="Arial" w:cs="Arial"/>
          <w:kern w:val="0"/>
          <w14:ligatures w14:val="none"/>
        </w:rPr>
        <w:t xml:space="preserve"> if you wish</w:t>
      </w:r>
      <w:r w:rsidRPr="003E6ED5">
        <w:rPr>
          <w:rFonts w:ascii="Arial" w:eastAsia="Times New Roman" w:hAnsi="Arial" w:cs="Arial"/>
          <w:kern w:val="0"/>
          <w14:ligatures w14:val="none"/>
        </w:rPr>
        <w:t>. Elements required for the application include:</w:t>
      </w:r>
    </w:p>
    <w:p w14:paraId="376749B7" w14:textId="77777777" w:rsidR="00275845" w:rsidRPr="003E6ED5" w:rsidRDefault="00275845" w:rsidP="00275845">
      <w:pPr>
        <w:pStyle w:val="ListParagraph"/>
        <w:numPr>
          <w:ilvl w:val="0"/>
          <w:numId w:val="12"/>
        </w:numPr>
        <w:spacing w:before="100" w:beforeAutospacing="1" w:after="100" w:afterAutospacing="1"/>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Contact and business information. </w:t>
      </w:r>
    </w:p>
    <w:p w14:paraId="1083D1D7" w14:textId="77777777" w:rsidR="00275845" w:rsidRPr="003E6ED5" w:rsidRDefault="00275845" w:rsidP="00275845">
      <w:pPr>
        <w:pStyle w:val="ListParagraph"/>
        <w:numPr>
          <w:ilvl w:val="0"/>
          <w:numId w:val="12"/>
        </w:numPr>
        <w:spacing w:before="100" w:beforeAutospacing="1" w:after="100" w:afterAutospacing="1"/>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Description of financial hardship and plan for business success. </w:t>
      </w:r>
    </w:p>
    <w:p w14:paraId="2C15EF36" w14:textId="77777777" w:rsidR="00275845" w:rsidRPr="003E6ED5" w:rsidRDefault="00275845" w:rsidP="00275845">
      <w:pPr>
        <w:pStyle w:val="ListParagraph"/>
        <w:numPr>
          <w:ilvl w:val="0"/>
          <w:numId w:val="12"/>
        </w:numPr>
        <w:spacing w:before="100" w:beforeAutospacing="1" w:after="100" w:afterAutospacing="1"/>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Uploading the following documents: </w:t>
      </w:r>
    </w:p>
    <w:p w14:paraId="6086B6BE" w14:textId="77777777" w:rsidR="00275845" w:rsidRPr="003E6ED5" w:rsidRDefault="00275845" w:rsidP="00275845">
      <w:pPr>
        <w:pStyle w:val="ListParagraph"/>
        <w:numPr>
          <w:ilvl w:val="1"/>
          <w:numId w:val="12"/>
        </w:numPr>
        <w:spacing w:before="100" w:beforeAutospacing="1" w:after="100" w:afterAutospacing="1"/>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Primary contact identification (unexpired Driver’s License or ID card issued by a state or ID card issued by a federal, state, or local government agency or entity) </w:t>
      </w:r>
    </w:p>
    <w:p w14:paraId="2B1D85D8" w14:textId="44F7F047" w:rsidR="00275845" w:rsidRPr="003E6ED5" w:rsidRDefault="00275845" w:rsidP="52ADEEFA">
      <w:pPr>
        <w:pStyle w:val="ListParagraph"/>
        <w:numPr>
          <w:ilvl w:val="1"/>
          <w:numId w:val="12"/>
        </w:numPr>
        <w:spacing w:before="100" w:beforeAutospacing="1" w:after="100" w:afterAutospacing="1"/>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Proof of operating business address </w:t>
      </w:r>
      <w:r w:rsidR="00786DA3" w:rsidRPr="003E6ED5">
        <w:rPr>
          <w:rFonts w:ascii="Arial" w:eastAsia="Times New Roman" w:hAnsi="Arial" w:cs="Arial"/>
          <w:kern w:val="0"/>
          <w14:ligatures w14:val="none"/>
        </w:rPr>
        <w:t>(</w:t>
      </w:r>
      <w:r w:rsidR="004D487E">
        <w:rPr>
          <w:rFonts w:ascii="Arial" w:eastAsia="Times New Roman" w:hAnsi="Arial" w:cs="Arial"/>
          <w:kern w:val="0"/>
          <w14:ligatures w14:val="none"/>
        </w:rPr>
        <w:t>property tax bill or current lease agreement if you rent</w:t>
      </w:r>
      <w:r w:rsidR="00786DA3" w:rsidRPr="003E6ED5">
        <w:rPr>
          <w:rFonts w:ascii="Arial" w:eastAsia="Times New Roman" w:hAnsi="Arial" w:cs="Arial"/>
          <w:kern w:val="0"/>
          <w14:ligatures w14:val="none"/>
        </w:rPr>
        <w:t>)</w:t>
      </w:r>
    </w:p>
    <w:p w14:paraId="0F2C24C8" w14:textId="012CA319" w:rsidR="00275845" w:rsidRPr="004A35D8" w:rsidRDefault="00275845" w:rsidP="049475FB">
      <w:pPr>
        <w:pStyle w:val="ListParagraph"/>
        <w:numPr>
          <w:ilvl w:val="1"/>
          <w:numId w:val="12"/>
        </w:numPr>
        <w:spacing w:before="100" w:beforeAutospacing="1" w:after="100" w:afterAutospacing="1"/>
        <w:textAlignment w:val="baseline"/>
        <w:rPr>
          <w:rFonts w:ascii="Arial" w:eastAsia="Times New Roman" w:hAnsi="Arial" w:cs="Arial"/>
          <w:kern w:val="0"/>
          <w14:ligatures w14:val="none"/>
        </w:rPr>
      </w:pPr>
      <w:r w:rsidRPr="00AA2AE0">
        <w:rPr>
          <w:rFonts w:ascii="Arial" w:eastAsia="Times New Roman" w:hAnsi="Arial" w:cs="Arial"/>
          <w:kern w:val="0"/>
          <w14:ligatures w14:val="none"/>
        </w:rPr>
        <w:t>2021</w:t>
      </w:r>
      <w:r w:rsidR="00DB0579" w:rsidRPr="00AA2AE0">
        <w:rPr>
          <w:rFonts w:ascii="Arial" w:eastAsia="Times New Roman" w:hAnsi="Arial" w:cs="Arial"/>
          <w:kern w:val="0"/>
          <w14:ligatures w14:val="none"/>
        </w:rPr>
        <w:t>,</w:t>
      </w:r>
      <w:r w:rsidR="00247A0F" w:rsidRPr="00AA2AE0">
        <w:rPr>
          <w:rFonts w:ascii="Arial" w:eastAsia="Times New Roman" w:hAnsi="Arial" w:cs="Arial"/>
          <w:kern w:val="0"/>
          <w14:ligatures w14:val="none"/>
        </w:rPr>
        <w:t xml:space="preserve"> 2023</w:t>
      </w:r>
      <w:r w:rsidR="00537323" w:rsidRPr="00AA2AE0">
        <w:rPr>
          <w:rFonts w:ascii="Arial" w:eastAsia="Times New Roman" w:hAnsi="Arial" w:cs="Arial"/>
          <w:kern w:val="0"/>
          <w14:ligatures w14:val="none"/>
        </w:rPr>
        <w:t xml:space="preserve"> and 2024</w:t>
      </w:r>
      <w:r w:rsidRPr="00AA2AE0">
        <w:rPr>
          <w:rFonts w:ascii="Arial" w:eastAsia="Times New Roman" w:hAnsi="Arial" w:cs="Arial"/>
          <w:kern w:val="0"/>
          <w14:ligatures w14:val="none"/>
        </w:rPr>
        <w:t xml:space="preserve"> Business Tax Returns or Form 990 for nonprofit organizations</w:t>
      </w:r>
      <w:r w:rsidR="00DB0579" w:rsidRPr="00AA2AE0">
        <w:rPr>
          <w:rFonts w:ascii="Arial" w:eastAsia="Times New Roman" w:hAnsi="Arial" w:cs="Arial"/>
          <w:kern w:val="0"/>
          <w14:ligatures w14:val="none"/>
        </w:rPr>
        <w:t>. If the applicant was established in 2022</w:t>
      </w:r>
      <w:r w:rsidR="004454F0" w:rsidRPr="00AA2AE0">
        <w:rPr>
          <w:rFonts w:ascii="Arial" w:eastAsia="Times New Roman" w:hAnsi="Arial" w:cs="Arial"/>
          <w:kern w:val="0"/>
          <w14:ligatures w14:val="none"/>
        </w:rPr>
        <w:t xml:space="preserve"> or later</w:t>
      </w:r>
      <w:r w:rsidR="00DB0579" w:rsidRPr="00AA2AE0">
        <w:rPr>
          <w:rFonts w:ascii="Arial" w:eastAsia="Times New Roman" w:hAnsi="Arial" w:cs="Arial"/>
          <w:kern w:val="0"/>
          <w14:ligatures w14:val="none"/>
        </w:rPr>
        <w:t xml:space="preserve">, </w:t>
      </w:r>
      <w:r w:rsidR="004454F0" w:rsidRPr="00AA2AE0">
        <w:rPr>
          <w:rFonts w:ascii="Arial" w:eastAsia="Times New Roman" w:hAnsi="Arial" w:cs="Arial"/>
          <w:kern w:val="0"/>
          <w14:ligatures w14:val="none"/>
        </w:rPr>
        <w:t xml:space="preserve">the </w:t>
      </w:r>
      <w:r w:rsidR="008701C1" w:rsidRPr="00AA2AE0">
        <w:rPr>
          <w:rFonts w:ascii="Arial" w:eastAsia="Times New Roman" w:hAnsi="Arial" w:cs="Arial"/>
          <w:kern w:val="0"/>
          <w14:ligatures w14:val="none"/>
        </w:rPr>
        <w:t xml:space="preserve">organization’s </w:t>
      </w:r>
      <w:r w:rsidR="00CC61A6" w:rsidRPr="00AA2AE0">
        <w:rPr>
          <w:rFonts w:ascii="Arial" w:eastAsia="Times New Roman" w:hAnsi="Arial" w:cs="Arial"/>
          <w:kern w:val="0"/>
          <w14:ligatures w14:val="none"/>
        </w:rPr>
        <w:t>earliest</w:t>
      </w:r>
      <w:r w:rsidR="008701C1" w:rsidRPr="00AA2AE0">
        <w:rPr>
          <w:rFonts w:ascii="Arial" w:eastAsia="Times New Roman" w:hAnsi="Arial" w:cs="Arial"/>
          <w:kern w:val="0"/>
          <w14:ligatures w14:val="none"/>
        </w:rPr>
        <w:t xml:space="preserve"> year of</w:t>
      </w:r>
      <w:r w:rsidR="004454F0" w:rsidRPr="00AA2AE0">
        <w:rPr>
          <w:rFonts w:ascii="Arial" w:eastAsia="Times New Roman" w:hAnsi="Arial" w:cs="Arial"/>
          <w:kern w:val="0"/>
          <w14:ligatures w14:val="none"/>
        </w:rPr>
        <w:t xml:space="preserve"> </w:t>
      </w:r>
      <w:r w:rsidR="00DB0579" w:rsidRPr="00AA2AE0">
        <w:rPr>
          <w:rFonts w:ascii="Arial" w:eastAsia="Times New Roman" w:hAnsi="Arial" w:cs="Arial"/>
          <w:kern w:val="0"/>
          <w14:ligatures w14:val="none"/>
        </w:rPr>
        <w:t>tax returns may be uploaded in lieu of 2021 returns.</w:t>
      </w:r>
      <w:r w:rsidRPr="00AA2AE0">
        <w:rPr>
          <w:rFonts w:ascii="Arial" w:eastAsia="Times New Roman" w:hAnsi="Arial" w:cs="Arial"/>
          <w:kern w:val="0"/>
          <w14:ligatures w14:val="none"/>
        </w:rPr>
        <w:t>  </w:t>
      </w:r>
    </w:p>
    <w:p w14:paraId="607C2AE5" w14:textId="6146E08C" w:rsidR="342CDEFB" w:rsidRPr="003E6ED5" w:rsidRDefault="342CDEFB" w:rsidP="342CDEFB">
      <w:pPr>
        <w:rPr>
          <w:rFonts w:ascii="Arial" w:eastAsia="Times New Roman" w:hAnsi="Arial" w:cs="Arial"/>
          <w:b/>
          <w:bCs/>
          <w:color w:val="003A70"/>
          <w:sz w:val="24"/>
          <w:szCs w:val="24"/>
        </w:rPr>
      </w:pPr>
    </w:p>
    <w:p w14:paraId="2B8BD0B1" w14:textId="77777777" w:rsidR="00275845" w:rsidRPr="003E6ED5" w:rsidRDefault="00275845" w:rsidP="00275845">
      <w:pPr>
        <w:textAlignment w:val="baseline"/>
        <w:rPr>
          <w:rFonts w:ascii="Arial" w:eastAsia="Times New Roman" w:hAnsi="Arial" w:cs="Arial"/>
          <w:color w:val="003A70"/>
          <w:kern w:val="0"/>
          <w:sz w:val="24"/>
          <w:szCs w:val="24"/>
          <w14:ligatures w14:val="none"/>
        </w:rPr>
      </w:pPr>
      <w:r w:rsidRPr="003E6ED5">
        <w:rPr>
          <w:rFonts w:ascii="Arial" w:eastAsia="Times New Roman" w:hAnsi="Arial" w:cs="Arial"/>
          <w:b/>
          <w:bCs/>
          <w:color w:val="003A70"/>
          <w:kern w:val="0"/>
          <w:sz w:val="24"/>
          <w:szCs w:val="24"/>
          <w14:ligatures w14:val="none"/>
        </w:rPr>
        <w:t>Application Scoring Considerations</w:t>
      </w:r>
      <w:r w:rsidRPr="003E6ED5">
        <w:rPr>
          <w:rFonts w:ascii="Arial" w:eastAsia="Times New Roman" w:hAnsi="Arial" w:cs="Arial"/>
          <w:color w:val="003A70"/>
          <w:kern w:val="0"/>
          <w:sz w:val="24"/>
          <w:szCs w:val="24"/>
          <w14:ligatures w14:val="none"/>
        </w:rPr>
        <w:t> </w:t>
      </w:r>
    </w:p>
    <w:p w14:paraId="2DD1ED72" w14:textId="54C16E04" w:rsidR="00275845" w:rsidRPr="003E6ED5" w:rsidRDefault="00275845" w:rsidP="00275845">
      <w:pPr>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 xml:space="preserve">Applicants </w:t>
      </w:r>
      <w:r w:rsidR="00821776">
        <w:rPr>
          <w:rFonts w:ascii="Arial" w:eastAsia="Times New Roman" w:hAnsi="Arial" w:cs="Arial"/>
          <w:kern w:val="0"/>
          <w14:ligatures w14:val="none"/>
        </w:rPr>
        <w:t>will</w:t>
      </w:r>
      <w:r w:rsidRPr="003E6ED5">
        <w:rPr>
          <w:rFonts w:ascii="Arial" w:eastAsia="Times New Roman" w:hAnsi="Arial" w:cs="Arial"/>
          <w:kern w:val="0"/>
          <w14:ligatures w14:val="none"/>
        </w:rPr>
        <w:t xml:space="preserve"> </w:t>
      </w:r>
      <w:r w:rsidRPr="00AA2AE0">
        <w:rPr>
          <w:rFonts w:ascii="Arial" w:eastAsia="Times New Roman" w:hAnsi="Arial" w:cs="Arial"/>
          <w:kern w:val="0"/>
          <w14:ligatures w14:val="none"/>
        </w:rPr>
        <w:t>be scored</w:t>
      </w:r>
      <w:r w:rsidRPr="003E6ED5">
        <w:rPr>
          <w:rFonts w:ascii="Arial" w:eastAsia="Times New Roman" w:hAnsi="Arial" w:cs="Arial"/>
          <w:kern w:val="0"/>
          <w14:ligatures w14:val="none"/>
        </w:rPr>
        <w:t xml:space="preserve"> based on several preference criteria*</w:t>
      </w:r>
      <w:r w:rsidR="00821776">
        <w:rPr>
          <w:rFonts w:ascii="Arial" w:eastAsia="Times New Roman" w:hAnsi="Arial" w:cs="Arial"/>
          <w:kern w:val="0"/>
          <w14:ligatures w14:val="none"/>
        </w:rPr>
        <w:t xml:space="preserve"> outlined by the State</w:t>
      </w:r>
      <w:r w:rsidRPr="003E6ED5">
        <w:rPr>
          <w:rFonts w:ascii="Arial" w:eastAsia="Times New Roman" w:hAnsi="Arial" w:cs="Arial"/>
          <w:kern w:val="0"/>
          <w14:ligatures w14:val="none"/>
        </w:rPr>
        <w:t>, including: </w:t>
      </w:r>
    </w:p>
    <w:p w14:paraId="698EEB67" w14:textId="0BCD8B9C" w:rsidR="00275845" w:rsidRPr="003E6ED5" w:rsidRDefault="00275845" w:rsidP="00275845">
      <w:pPr>
        <w:pStyle w:val="ListParagraph"/>
        <w:numPr>
          <w:ilvl w:val="0"/>
          <w:numId w:val="16"/>
        </w:numPr>
        <w:spacing w:before="100" w:beforeAutospacing="1" w:after="100" w:afterAutospacing="1"/>
        <w:textAlignment w:val="baseline"/>
        <w:rPr>
          <w:rFonts w:ascii="Arial" w:eastAsia="Times New Roman" w:hAnsi="Arial" w:cs="Arial"/>
          <w:kern w:val="0"/>
          <w14:ligatures w14:val="none"/>
        </w:rPr>
      </w:pPr>
      <w:r w:rsidRPr="003E6ED5">
        <w:rPr>
          <w:rFonts w:ascii="Arial" w:eastAsia="Times New Roman" w:hAnsi="Arial" w:cs="Arial"/>
          <w:kern w:val="0"/>
          <w:u w:val="single"/>
          <w14:ligatures w14:val="none"/>
        </w:rPr>
        <w:t>Financial Assistance</w:t>
      </w:r>
      <w:r w:rsidRPr="003E6ED5">
        <w:rPr>
          <w:rFonts w:ascii="Arial" w:eastAsia="Times New Roman" w:hAnsi="Arial" w:cs="Arial"/>
          <w:kern w:val="0"/>
          <w14:ligatures w14:val="none"/>
        </w:rPr>
        <w:t>: </w:t>
      </w:r>
      <w:r w:rsidR="00CF7E36" w:rsidRPr="003E6ED5">
        <w:rPr>
          <w:rFonts w:ascii="Arial" w:eastAsia="Times New Roman" w:hAnsi="Arial" w:cs="Arial"/>
          <w:kern w:val="0"/>
          <w14:ligatures w14:val="none"/>
        </w:rPr>
        <w:t>B</w:t>
      </w:r>
      <w:r w:rsidRPr="003E6ED5">
        <w:rPr>
          <w:rFonts w:ascii="Arial" w:eastAsia="Times New Roman" w:hAnsi="Arial" w:cs="Arial"/>
          <w:kern w:val="0"/>
          <w14:ligatures w14:val="none"/>
        </w:rPr>
        <w:t xml:space="preserve">usinesses that did not receive previous </w:t>
      </w:r>
      <w:r w:rsidR="002B2FB4" w:rsidRPr="003E6ED5">
        <w:rPr>
          <w:rFonts w:ascii="Arial" w:eastAsia="Times New Roman" w:hAnsi="Arial" w:cs="Arial"/>
          <w:kern w:val="0"/>
          <w14:ligatures w14:val="none"/>
        </w:rPr>
        <w:t xml:space="preserve">pandemic-related </w:t>
      </w:r>
      <w:r w:rsidRPr="003E6ED5">
        <w:rPr>
          <w:rFonts w:ascii="Arial" w:eastAsia="Times New Roman" w:hAnsi="Arial" w:cs="Arial"/>
          <w:kern w:val="0"/>
          <w14:ligatures w14:val="none"/>
        </w:rPr>
        <w:t>assistance of more than $10,000 cumulatively from the State under the Minnesota Small Business Emergency Loan Program, Minnesota Small Business Relief Grants, County Relief Grants to Local Businesses, or Minnesota Movie Theater and Convention Center Grant program. This will be verified based on financial assistance records from the State. </w:t>
      </w:r>
    </w:p>
    <w:p w14:paraId="2AE9C914" w14:textId="35DD0AF2" w:rsidR="00275845" w:rsidRDefault="00275845" w:rsidP="00275845">
      <w:pPr>
        <w:pStyle w:val="ListParagraph"/>
        <w:numPr>
          <w:ilvl w:val="0"/>
          <w:numId w:val="16"/>
        </w:numPr>
        <w:spacing w:before="100" w:beforeAutospacing="1" w:after="100" w:afterAutospacing="1"/>
        <w:textAlignment w:val="baseline"/>
        <w:rPr>
          <w:rFonts w:ascii="Arial" w:eastAsia="Times New Roman" w:hAnsi="Arial" w:cs="Arial"/>
          <w:kern w:val="0"/>
          <w14:ligatures w14:val="none"/>
        </w:rPr>
      </w:pPr>
      <w:r w:rsidRPr="003E6ED5">
        <w:rPr>
          <w:rFonts w:ascii="Arial" w:eastAsia="Times New Roman" w:hAnsi="Arial" w:cs="Arial"/>
          <w:kern w:val="0"/>
          <w:u w:val="single"/>
          <w14:ligatures w14:val="none"/>
        </w:rPr>
        <w:t>Financial Hardship</w:t>
      </w:r>
      <w:r w:rsidRPr="003E6ED5">
        <w:rPr>
          <w:rFonts w:ascii="Arial" w:eastAsia="Times New Roman" w:hAnsi="Arial" w:cs="Arial"/>
          <w:kern w:val="0"/>
          <w14:ligatures w14:val="none"/>
        </w:rPr>
        <w:t xml:space="preserve">: </w:t>
      </w:r>
      <w:r w:rsidR="00CF7E36" w:rsidRPr="003E6ED5">
        <w:rPr>
          <w:rFonts w:ascii="Arial" w:eastAsia="Times New Roman" w:hAnsi="Arial" w:cs="Arial"/>
          <w:kern w:val="0"/>
          <w14:ligatures w14:val="none"/>
        </w:rPr>
        <w:t>B</w:t>
      </w:r>
      <w:r w:rsidRPr="003E6ED5">
        <w:rPr>
          <w:rFonts w:ascii="Arial" w:eastAsia="Times New Roman" w:hAnsi="Arial" w:cs="Arial"/>
          <w:kern w:val="0"/>
          <w14:ligatures w14:val="none"/>
        </w:rPr>
        <w:t>usinesses able to demonstrate financial hardship as defined by a 10% decline in gross revenue between 202</w:t>
      </w:r>
      <w:r w:rsidR="00CF7984">
        <w:rPr>
          <w:rFonts w:ascii="Arial" w:eastAsia="Times New Roman" w:hAnsi="Arial" w:cs="Arial"/>
          <w:kern w:val="0"/>
          <w14:ligatures w14:val="none"/>
        </w:rPr>
        <w:t>3</w:t>
      </w:r>
      <w:r w:rsidRPr="003E6ED5">
        <w:rPr>
          <w:rFonts w:ascii="Arial" w:eastAsia="Times New Roman" w:hAnsi="Arial" w:cs="Arial"/>
          <w:kern w:val="0"/>
          <w14:ligatures w14:val="none"/>
        </w:rPr>
        <w:t xml:space="preserve"> and 202</w:t>
      </w:r>
      <w:r w:rsidR="00CF7984">
        <w:rPr>
          <w:rFonts w:ascii="Arial" w:eastAsia="Times New Roman" w:hAnsi="Arial" w:cs="Arial"/>
          <w:kern w:val="0"/>
          <w14:ligatures w14:val="none"/>
        </w:rPr>
        <w:t>4</w:t>
      </w:r>
      <w:r w:rsidRPr="003E6ED5">
        <w:rPr>
          <w:rFonts w:ascii="Arial" w:eastAsia="Times New Roman" w:hAnsi="Arial" w:cs="Arial"/>
          <w:kern w:val="0"/>
          <w14:ligatures w14:val="none"/>
        </w:rPr>
        <w:t xml:space="preserve"> or a decrease in net income </w:t>
      </w:r>
      <w:r w:rsidRPr="00CF7984">
        <w:rPr>
          <w:rFonts w:ascii="Arial" w:eastAsia="Times New Roman" w:hAnsi="Arial" w:cs="Arial"/>
          <w:kern w:val="0"/>
          <w14:ligatures w14:val="none"/>
        </w:rPr>
        <w:t>between 202</w:t>
      </w:r>
      <w:r w:rsidR="00931879" w:rsidRPr="00CF7984">
        <w:rPr>
          <w:rFonts w:ascii="Arial" w:eastAsia="Times New Roman" w:hAnsi="Arial" w:cs="Arial"/>
          <w:kern w:val="0"/>
          <w14:ligatures w14:val="none"/>
        </w:rPr>
        <w:t>3</w:t>
      </w:r>
      <w:r w:rsidRPr="00CF7984">
        <w:rPr>
          <w:rFonts w:ascii="Arial" w:eastAsia="Times New Roman" w:hAnsi="Arial" w:cs="Arial"/>
          <w:kern w:val="0"/>
          <w14:ligatures w14:val="none"/>
        </w:rPr>
        <w:t xml:space="preserve"> and 202</w:t>
      </w:r>
      <w:r w:rsidR="00931879" w:rsidRPr="00CF7984">
        <w:rPr>
          <w:rFonts w:ascii="Arial" w:eastAsia="Times New Roman" w:hAnsi="Arial" w:cs="Arial"/>
          <w:kern w:val="0"/>
          <w14:ligatures w14:val="none"/>
        </w:rPr>
        <w:t>4</w:t>
      </w:r>
      <w:r w:rsidRPr="00CF7984">
        <w:rPr>
          <w:rFonts w:ascii="Arial" w:eastAsia="Times New Roman" w:hAnsi="Arial" w:cs="Arial"/>
          <w:kern w:val="0"/>
          <w14:ligatures w14:val="none"/>
        </w:rPr>
        <w:t>.</w:t>
      </w:r>
      <w:r w:rsidRPr="003E6ED5">
        <w:rPr>
          <w:rFonts w:ascii="Arial" w:eastAsia="Times New Roman" w:hAnsi="Arial" w:cs="Arial"/>
          <w:kern w:val="0"/>
          <w14:ligatures w14:val="none"/>
        </w:rPr>
        <w:t xml:space="preserve"> This will be determined based on tax data you submit in the application process. </w:t>
      </w:r>
    </w:p>
    <w:p w14:paraId="1BEDF89D" w14:textId="72121F76" w:rsidR="00B14EEB" w:rsidRPr="004A35D8" w:rsidRDefault="00B14EEB" w:rsidP="049475FB">
      <w:pPr>
        <w:pStyle w:val="ListParagraph"/>
        <w:numPr>
          <w:ilvl w:val="0"/>
          <w:numId w:val="16"/>
        </w:numPr>
        <w:spacing w:before="100" w:beforeAutospacing="1" w:after="100" w:afterAutospacing="1"/>
        <w:textAlignment w:val="baseline"/>
        <w:rPr>
          <w:rFonts w:ascii="Arial" w:eastAsia="Times New Roman" w:hAnsi="Arial" w:cs="Arial"/>
          <w:kern w:val="0"/>
          <w14:ligatures w14:val="none"/>
        </w:rPr>
      </w:pPr>
      <w:r w:rsidRPr="00AA2AE0">
        <w:rPr>
          <w:rFonts w:ascii="Arial" w:eastAsia="Times New Roman" w:hAnsi="Arial" w:cs="Arial"/>
          <w:kern w:val="0"/>
          <w:u w:val="single"/>
          <w14:ligatures w14:val="none"/>
        </w:rPr>
        <w:t>Business</w:t>
      </w:r>
      <w:r w:rsidR="4D82207B" w:rsidRPr="00AA2AE0">
        <w:rPr>
          <w:rFonts w:ascii="Arial" w:eastAsia="Times New Roman" w:hAnsi="Arial" w:cs="Arial"/>
          <w:kern w:val="0"/>
          <w:u w:val="single"/>
          <w14:ligatures w14:val="none"/>
        </w:rPr>
        <w:t>es</w:t>
      </w:r>
      <w:r w:rsidRPr="00AA2AE0">
        <w:rPr>
          <w:rFonts w:ascii="Arial" w:eastAsia="Times New Roman" w:hAnsi="Arial" w:cs="Arial"/>
          <w:kern w:val="0"/>
          <w:u w:val="single"/>
          <w14:ligatures w14:val="none"/>
        </w:rPr>
        <w:t xml:space="preserve"> that were in operation in 2021</w:t>
      </w:r>
      <w:r w:rsidR="00D14F80" w:rsidRPr="00AA2AE0">
        <w:rPr>
          <w:rFonts w:ascii="Arial" w:eastAsia="Times New Roman" w:hAnsi="Arial" w:cs="Arial"/>
          <w:kern w:val="0"/>
          <w14:ligatures w14:val="none"/>
        </w:rPr>
        <w:t xml:space="preserve"> based on the submission of 2021 tax returns</w:t>
      </w:r>
      <w:r w:rsidR="00825D4D" w:rsidRPr="00AA2AE0">
        <w:rPr>
          <w:rFonts w:ascii="Arial" w:eastAsia="Times New Roman" w:hAnsi="Arial" w:cs="Arial"/>
          <w:kern w:val="0"/>
          <w14:ligatures w14:val="none"/>
        </w:rPr>
        <w:t xml:space="preserve">. </w:t>
      </w:r>
      <w:r w:rsidR="3634E0A1" w:rsidRPr="00AA2AE0">
        <w:rPr>
          <w:rFonts w:ascii="Arial" w:eastAsia="Times New Roman" w:hAnsi="Arial" w:cs="Arial"/>
          <w:kern w:val="0"/>
          <w14:ligatures w14:val="none"/>
        </w:rPr>
        <w:t>B</w:t>
      </w:r>
      <w:r w:rsidR="00825D4D" w:rsidRPr="00AA2AE0">
        <w:rPr>
          <w:rFonts w:ascii="Arial" w:eastAsia="Times New Roman" w:hAnsi="Arial" w:cs="Arial"/>
          <w:kern w:val="0"/>
          <w14:ligatures w14:val="none"/>
        </w:rPr>
        <w:t xml:space="preserve">usinesses established in 2022 or later are eligible to apply but those in operation in 2021 will </w:t>
      </w:r>
      <w:r w:rsidR="00380A2A" w:rsidRPr="00AA2AE0">
        <w:rPr>
          <w:rFonts w:ascii="Arial" w:eastAsia="Times New Roman" w:hAnsi="Arial" w:cs="Arial"/>
          <w:kern w:val="0"/>
          <w14:ligatures w14:val="none"/>
        </w:rPr>
        <w:t xml:space="preserve">score more </w:t>
      </w:r>
      <w:r w:rsidR="009DA421" w:rsidRPr="00AA2AE0">
        <w:rPr>
          <w:rFonts w:ascii="Arial" w:eastAsia="Times New Roman" w:hAnsi="Arial" w:cs="Arial"/>
          <w:kern w:val="0"/>
          <w14:ligatures w14:val="none"/>
        </w:rPr>
        <w:t>competitively.</w:t>
      </w:r>
    </w:p>
    <w:p w14:paraId="23284DB4" w14:textId="67718B94" w:rsidR="00275845" w:rsidRPr="003E6ED5" w:rsidRDefault="00275845" w:rsidP="00275845">
      <w:pPr>
        <w:textAlignment w:val="baseline"/>
        <w:rPr>
          <w:rFonts w:ascii="Arial" w:eastAsia="Times New Roman" w:hAnsi="Arial" w:cs="Arial"/>
          <w:kern w:val="0"/>
          <w14:ligatures w14:val="none"/>
        </w:rPr>
      </w:pPr>
      <w:r w:rsidRPr="003E6ED5">
        <w:rPr>
          <w:rFonts w:ascii="Arial" w:eastAsia="Times New Roman" w:hAnsi="Arial" w:cs="Arial"/>
          <w:kern w:val="0"/>
          <w14:ligatures w14:val="none"/>
        </w:rPr>
        <w:lastRenderedPageBreak/>
        <w:t>*</w:t>
      </w:r>
      <w:r w:rsidRPr="003E6ED5">
        <w:rPr>
          <w:rFonts w:ascii="Arial" w:eastAsia="Times New Roman" w:hAnsi="Arial" w:cs="Arial"/>
          <w:b/>
          <w:bCs/>
          <w:i/>
          <w:iCs/>
          <w:kern w:val="0"/>
          <w14:ligatures w14:val="none"/>
        </w:rPr>
        <w:t xml:space="preserve">If qualified applications exceed funds available, a randomized sample </w:t>
      </w:r>
      <w:r w:rsidR="007F05F0" w:rsidRPr="003E6ED5">
        <w:rPr>
          <w:rFonts w:ascii="Arial" w:eastAsia="Times New Roman" w:hAnsi="Arial" w:cs="Arial"/>
          <w:b/>
          <w:bCs/>
          <w:i/>
          <w:iCs/>
          <w:kern w:val="0"/>
          <w14:ligatures w14:val="none"/>
        </w:rPr>
        <w:t>will</w:t>
      </w:r>
      <w:r w:rsidRPr="003E6ED5">
        <w:rPr>
          <w:rFonts w:ascii="Arial" w:eastAsia="Times New Roman" w:hAnsi="Arial" w:cs="Arial"/>
          <w:b/>
          <w:bCs/>
          <w:i/>
          <w:iCs/>
          <w:kern w:val="0"/>
          <w14:ligatures w14:val="none"/>
        </w:rPr>
        <w:t xml:space="preserve"> be used to select grant recipients.</w:t>
      </w:r>
      <w:r w:rsidRPr="003E6ED5">
        <w:rPr>
          <w:rFonts w:ascii="Arial" w:eastAsia="Times New Roman" w:hAnsi="Arial" w:cs="Arial"/>
          <w:kern w:val="0"/>
          <w14:ligatures w14:val="none"/>
        </w:rPr>
        <w:t> </w:t>
      </w:r>
    </w:p>
    <w:p w14:paraId="5C39B633" w14:textId="77777777" w:rsidR="00275845" w:rsidRPr="003E6ED5" w:rsidRDefault="00275845" w:rsidP="00275845">
      <w:pPr>
        <w:textAlignment w:val="baseline"/>
        <w:rPr>
          <w:rFonts w:ascii="Arial" w:eastAsia="Times New Roman" w:hAnsi="Arial" w:cs="Arial"/>
          <w:kern w:val="0"/>
          <w14:ligatures w14:val="none"/>
        </w:rPr>
      </w:pPr>
      <w:r w:rsidRPr="003E6ED5">
        <w:rPr>
          <w:rFonts w:ascii="Arial" w:eastAsia="Times New Roman" w:hAnsi="Arial" w:cs="Arial"/>
          <w:color w:val="003A70"/>
          <w:kern w:val="0"/>
          <w14:ligatures w14:val="none"/>
        </w:rPr>
        <w:t> </w:t>
      </w:r>
    </w:p>
    <w:p w14:paraId="2D0FAB21" w14:textId="77777777" w:rsidR="00275845" w:rsidRPr="003E6ED5" w:rsidRDefault="00275845" w:rsidP="00275845">
      <w:pPr>
        <w:textAlignment w:val="baseline"/>
        <w:rPr>
          <w:rFonts w:ascii="Arial" w:eastAsia="Times New Roman" w:hAnsi="Arial" w:cs="Arial"/>
          <w:color w:val="003A70"/>
          <w:kern w:val="0"/>
          <w:sz w:val="24"/>
          <w:szCs w:val="24"/>
          <w14:ligatures w14:val="none"/>
        </w:rPr>
      </w:pPr>
      <w:r w:rsidRPr="003E6ED5">
        <w:rPr>
          <w:rFonts w:ascii="Arial" w:eastAsia="Times New Roman" w:hAnsi="Arial" w:cs="Arial"/>
          <w:b/>
          <w:bCs/>
          <w:color w:val="003A70"/>
          <w:kern w:val="0"/>
          <w:sz w:val="24"/>
          <w:szCs w:val="24"/>
          <w14:ligatures w14:val="none"/>
        </w:rPr>
        <w:t>Technical Assistance </w:t>
      </w:r>
      <w:r w:rsidRPr="003E6ED5">
        <w:rPr>
          <w:rFonts w:ascii="Arial" w:eastAsia="Times New Roman" w:hAnsi="Arial" w:cs="Arial"/>
          <w:color w:val="003A70"/>
          <w:kern w:val="0"/>
          <w:sz w:val="24"/>
          <w:szCs w:val="24"/>
          <w14:ligatures w14:val="none"/>
        </w:rPr>
        <w:t> </w:t>
      </w:r>
    </w:p>
    <w:p w14:paraId="12F0DE2E" w14:textId="52DCB966" w:rsidR="00A0239E" w:rsidRPr="003E6ED5" w:rsidRDefault="00275845" w:rsidP="00275845">
      <w:pPr>
        <w:textAlignment w:val="baseline"/>
        <w:rPr>
          <w:rFonts w:ascii="Arial" w:eastAsia="Times New Roman" w:hAnsi="Arial" w:cs="Arial"/>
          <w:kern w:val="0"/>
          <w14:ligatures w14:val="none"/>
        </w:rPr>
      </w:pPr>
      <w:r w:rsidRPr="049475FB">
        <w:rPr>
          <w:rFonts w:ascii="Arial" w:eastAsia="Times New Roman" w:hAnsi="Arial" w:cs="Arial"/>
          <w:b/>
          <w:bCs/>
          <w:kern w:val="0"/>
          <w14:ligatures w14:val="none"/>
        </w:rPr>
        <w:t xml:space="preserve">Confidential and </w:t>
      </w:r>
      <w:proofErr w:type="gramStart"/>
      <w:r w:rsidRPr="049475FB">
        <w:rPr>
          <w:rFonts w:ascii="Arial" w:eastAsia="Times New Roman" w:hAnsi="Arial" w:cs="Arial"/>
          <w:b/>
          <w:bCs/>
          <w:kern w:val="0"/>
          <w14:ligatures w14:val="none"/>
        </w:rPr>
        <w:t>no</w:t>
      </w:r>
      <w:proofErr w:type="gramEnd"/>
      <w:r w:rsidRPr="049475FB">
        <w:rPr>
          <w:rFonts w:ascii="Arial" w:eastAsia="Times New Roman" w:hAnsi="Arial" w:cs="Arial"/>
          <w:b/>
          <w:bCs/>
          <w:kern w:val="0"/>
          <w14:ligatures w14:val="none"/>
        </w:rPr>
        <w:t>-cost</w:t>
      </w:r>
      <w:r w:rsidRPr="003E6ED5">
        <w:rPr>
          <w:rFonts w:ascii="Arial" w:eastAsia="Times New Roman" w:hAnsi="Arial" w:cs="Arial"/>
          <w:kern w:val="0"/>
          <w14:ligatures w14:val="none"/>
        </w:rPr>
        <w:t xml:space="preserve"> technical assistance will be provided by the</w:t>
      </w:r>
      <w:r w:rsidR="00D564E1">
        <w:rPr>
          <w:rFonts w:ascii="Arial" w:eastAsia="Times New Roman" w:hAnsi="Arial" w:cs="Arial"/>
          <w:kern w:val="0"/>
          <w14:ligatures w14:val="none"/>
        </w:rPr>
        <w:t xml:space="preserve"> Northland Foundation in partnership with</w:t>
      </w:r>
      <w:r w:rsidRPr="003E6ED5">
        <w:rPr>
          <w:rFonts w:ascii="Arial" w:eastAsia="Times New Roman" w:hAnsi="Arial" w:cs="Arial"/>
          <w:kern w:val="0"/>
          <w14:ligatures w14:val="none"/>
        </w:rPr>
        <w:t xml:space="preserve"> Northland SBDC (Small Business Development Center) to help organizations with the application process as needed.</w:t>
      </w:r>
      <w:r w:rsidR="00AD63BA" w:rsidRPr="003E6ED5">
        <w:rPr>
          <w:rFonts w:ascii="Arial" w:eastAsia="Times New Roman" w:hAnsi="Arial" w:cs="Arial"/>
          <w:kern w:val="0"/>
          <w14:ligatures w14:val="none"/>
        </w:rPr>
        <w:t xml:space="preserve"> </w:t>
      </w:r>
      <w:r w:rsidR="0026050F" w:rsidRPr="003E6ED5">
        <w:rPr>
          <w:rFonts w:ascii="Arial" w:eastAsia="Times New Roman" w:hAnsi="Arial" w:cs="Arial"/>
          <w:kern w:val="0"/>
          <w14:ligatures w14:val="none"/>
        </w:rPr>
        <w:t>S</w:t>
      </w:r>
      <w:r w:rsidR="002C32A2" w:rsidRPr="003E6ED5">
        <w:rPr>
          <w:rFonts w:ascii="Arial" w:eastAsia="Times New Roman" w:hAnsi="Arial" w:cs="Arial"/>
          <w:kern w:val="0"/>
          <w14:ligatures w14:val="none"/>
        </w:rPr>
        <w:t xml:space="preserve">chedule a no-cost virtual or in-person session and find other helpful Promise Act Grant Program resources </w:t>
      </w:r>
      <w:r w:rsidR="00920A45" w:rsidRPr="003E6ED5">
        <w:rPr>
          <w:rFonts w:ascii="Arial" w:eastAsia="Times New Roman" w:hAnsi="Arial" w:cs="Arial"/>
          <w:kern w:val="0"/>
          <w14:ligatures w14:val="none"/>
        </w:rPr>
        <w:t>on the Northland SBDC web pag</w:t>
      </w:r>
      <w:r w:rsidR="1597B12F" w:rsidRPr="003E6ED5">
        <w:rPr>
          <w:rFonts w:ascii="Arial" w:eastAsia="Times New Roman" w:hAnsi="Arial" w:cs="Arial"/>
          <w:kern w:val="0"/>
          <w14:ligatures w14:val="none"/>
        </w:rPr>
        <w:t xml:space="preserve">e: </w:t>
      </w:r>
      <w:hyperlink r:id="rId14">
        <w:r w:rsidR="1597B12F" w:rsidRPr="049475FB">
          <w:rPr>
            <w:rStyle w:val="Hyperlink"/>
            <w:rFonts w:ascii="Arial" w:eastAsia="Arial" w:hAnsi="Arial" w:cs="Arial"/>
            <w:color w:val="C00000"/>
          </w:rPr>
          <w:t>https://northlandsbdc.org/promise-act/</w:t>
        </w:r>
      </w:hyperlink>
      <w:r w:rsidR="1597B12F" w:rsidRPr="003E6ED5">
        <w:rPr>
          <w:rFonts w:ascii="Arial" w:eastAsia="Arial" w:hAnsi="Arial" w:cs="Arial"/>
          <w:color w:val="C00000"/>
          <w:kern w:val="0"/>
          <w14:ligatures w14:val="none"/>
        </w:rPr>
        <w:t>.</w:t>
      </w:r>
    </w:p>
    <w:p w14:paraId="2F6781DE" w14:textId="77777777" w:rsidR="00A0239E" w:rsidRPr="003E6ED5" w:rsidRDefault="00A0239E" w:rsidP="00275845">
      <w:pPr>
        <w:textAlignment w:val="baseline"/>
        <w:rPr>
          <w:rFonts w:ascii="Arial" w:eastAsia="Times New Roman" w:hAnsi="Arial" w:cs="Arial"/>
          <w:kern w:val="0"/>
          <w14:ligatures w14:val="none"/>
        </w:rPr>
      </w:pPr>
    </w:p>
    <w:p w14:paraId="11129853" w14:textId="569F3E49" w:rsidR="006A6EFF" w:rsidRPr="006A6EFF" w:rsidRDefault="00A0239E" w:rsidP="52ADEEFA">
      <w:pPr>
        <w:numPr>
          <w:ilvl w:val="0"/>
          <w:numId w:val="19"/>
        </w:numPr>
        <w:textAlignment w:val="baseline"/>
        <w:rPr>
          <w:rFonts w:ascii="Arial" w:eastAsia="Times New Roman" w:hAnsi="Arial" w:cs="Arial"/>
          <w:color w:val="000000" w:themeColor="text1"/>
          <w:kern w:val="0"/>
          <w14:ligatures w14:val="none"/>
        </w:rPr>
      </w:pPr>
      <w:r w:rsidRPr="003E6ED5">
        <w:rPr>
          <w:rFonts w:ascii="Arial" w:eastAsia="Times New Roman" w:hAnsi="Arial" w:cs="Arial"/>
          <w:kern w:val="0"/>
          <w14:ligatures w14:val="none"/>
        </w:rPr>
        <w:t>Review a</w:t>
      </w:r>
      <w:r w:rsidR="00275845" w:rsidRPr="003E6ED5">
        <w:rPr>
          <w:rFonts w:ascii="Arial" w:eastAsia="Times New Roman" w:hAnsi="Arial" w:cs="Arial"/>
          <w:kern w:val="0"/>
          <w14:ligatures w14:val="none"/>
        </w:rPr>
        <w:t xml:space="preserve"> record</w:t>
      </w:r>
      <w:r w:rsidR="00275845" w:rsidRPr="003E6ED5">
        <w:rPr>
          <w:rFonts w:ascii="Arial" w:eastAsia="Times New Roman" w:hAnsi="Arial" w:cs="Arial"/>
          <w:color w:val="000000"/>
          <w:kern w:val="0"/>
          <w14:ligatures w14:val="none"/>
        </w:rPr>
        <w:t xml:space="preserve">ed webinar </w:t>
      </w:r>
      <w:r w:rsidR="00927DDD" w:rsidRPr="52ADEEFA">
        <w:rPr>
          <w:rFonts w:ascii="Arial" w:eastAsia="Times New Roman" w:hAnsi="Arial" w:cs="Arial"/>
          <w:color w:val="000000" w:themeColor="text1"/>
        </w:rPr>
        <w:t xml:space="preserve">that will walk you through each application question </w:t>
      </w:r>
      <w:r w:rsidR="006A6EFF" w:rsidRPr="52ADEEFA">
        <w:rPr>
          <w:rFonts w:ascii="Arial" w:eastAsia="Times New Roman" w:hAnsi="Arial" w:cs="Arial"/>
          <w:color w:val="000000" w:themeColor="text1"/>
        </w:rPr>
        <w:t>in detail.</w:t>
      </w:r>
    </w:p>
    <w:p w14:paraId="4D24DA58" w14:textId="54221009" w:rsidR="00275845" w:rsidRPr="004A35D8" w:rsidRDefault="00AD63BA" w:rsidP="00275845">
      <w:pPr>
        <w:pStyle w:val="ListParagraph"/>
        <w:numPr>
          <w:ilvl w:val="0"/>
          <w:numId w:val="19"/>
        </w:numPr>
        <w:textAlignment w:val="baseline"/>
        <w:rPr>
          <w:rFonts w:ascii="Arial" w:eastAsia="Times New Roman" w:hAnsi="Arial" w:cs="Arial"/>
          <w:kern w:val="0"/>
          <w14:ligatures w14:val="none"/>
        </w:rPr>
      </w:pPr>
      <w:r w:rsidRPr="003E6ED5">
        <w:rPr>
          <w:rFonts w:ascii="Arial" w:eastAsia="Times New Roman" w:hAnsi="Arial" w:cs="Arial"/>
          <w:color w:val="000000"/>
          <w:kern w:val="0"/>
          <w14:ligatures w14:val="none"/>
        </w:rPr>
        <w:t>Find responses to</w:t>
      </w:r>
      <w:r w:rsidR="00275845" w:rsidRPr="003E6ED5">
        <w:rPr>
          <w:rFonts w:ascii="Arial" w:eastAsia="Times New Roman" w:hAnsi="Arial" w:cs="Arial"/>
          <w:color w:val="000000"/>
          <w:kern w:val="0"/>
          <w14:ligatures w14:val="none"/>
        </w:rPr>
        <w:t xml:space="preserve"> Frequently Asked Questions</w:t>
      </w:r>
      <w:r w:rsidR="00A82EFA" w:rsidRPr="003E6ED5">
        <w:rPr>
          <w:rFonts w:ascii="Arial" w:eastAsia="Times New Roman" w:hAnsi="Arial" w:cs="Arial"/>
          <w:color w:val="000000"/>
          <w:kern w:val="0"/>
          <w14:ligatures w14:val="none"/>
        </w:rPr>
        <w:t xml:space="preserve"> about the program.</w:t>
      </w:r>
    </w:p>
    <w:p w14:paraId="19C30406" w14:textId="43A6AE3E" w:rsidR="006A6EFF" w:rsidRPr="003E6ED5" w:rsidRDefault="006A6EFF" w:rsidP="00275845">
      <w:pPr>
        <w:pStyle w:val="ListParagraph"/>
        <w:numPr>
          <w:ilvl w:val="0"/>
          <w:numId w:val="19"/>
        </w:numPr>
        <w:textAlignment w:val="baseline"/>
        <w:rPr>
          <w:rFonts w:ascii="Arial" w:eastAsia="Times New Roman" w:hAnsi="Arial" w:cs="Arial"/>
          <w:kern w:val="0"/>
          <w14:ligatures w14:val="none"/>
        </w:rPr>
      </w:pPr>
      <w:proofErr w:type="gramStart"/>
      <w:r w:rsidRPr="52ADEEFA">
        <w:rPr>
          <w:rFonts w:ascii="Arial" w:eastAsia="Times New Roman" w:hAnsi="Arial" w:cs="Arial"/>
          <w:color w:val="000000" w:themeColor="text1"/>
        </w:rPr>
        <w:t>Request</w:t>
      </w:r>
      <w:proofErr w:type="gramEnd"/>
      <w:r w:rsidRPr="52ADEEFA">
        <w:rPr>
          <w:rFonts w:ascii="Arial" w:eastAsia="Times New Roman" w:hAnsi="Arial" w:cs="Arial"/>
          <w:color w:val="000000" w:themeColor="text1"/>
        </w:rPr>
        <w:t xml:space="preserve"> to meet with a technical assistance</w:t>
      </w:r>
      <w:r>
        <w:rPr>
          <w:rFonts w:ascii="Arial" w:eastAsia="Times New Roman" w:hAnsi="Arial" w:cs="Arial"/>
          <w:color w:val="000000"/>
          <w:kern w:val="0"/>
          <w14:ligatures w14:val="none"/>
        </w:rPr>
        <w:t xml:space="preserve"> provider to answer any remaining questions about the application process.</w:t>
      </w:r>
    </w:p>
    <w:p w14:paraId="19D93524" w14:textId="77777777" w:rsidR="00275845" w:rsidRPr="003E6ED5" w:rsidRDefault="00275845" w:rsidP="00275845">
      <w:pPr>
        <w:textAlignment w:val="baseline"/>
        <w:rPr>
          <w:rFonts w:ascii="Arial" w:eastAsia="Times New Roman" w:hAnsi="Arial" w:cs="Arial"/>
          <w:kern w:val="0"/>
          <w14:ligatures w14:val="none"/>
        </w:rPr>
      </w:pPr>
      <w:r w:rsidRPr="003E6ED5">
        <w:rPr>
          <w:rFonts w:ascii="Arial" w:eastAsia="Times New Roman" w:hAnsi="Arial" w:cs="Arial"/>
          <w:color w:val="003A70"/>
          <w:kern w:val="0"/>
          <w14:ligatures w14:val="none"/>
        </w:rPr>
        <w:t> </w:t>
      </w:r>
    </w:p>
    <w:p w14:paraId="3CD87162" w14:textId="77777777" w:rsidR="00275845" w:rsidRPr="003E6ED5" w:rsidRDefault="00275845" w:rsidP="00275845">
      <w:pPr>
        <w:textAlignment w:val="baseline"/>
        <w:rPr>
          <w:rFonts w:ascii="Arial" w:eastAsia="Times New Roman" w:hAnsi="Arial" w:cs="Arial"/>
          <w:color w:val="003A70"/>
          <w:kern w:val="0"/>
          <w:sz w:val="24"/>
          <w:szCs w:val="24"/>
          <w14:ligatures w14:val="none"/>
        </w:rPr>
      </w:pPr>
      <w:r w:rsidRPr="003E6ED5">
        <w:rPr>
          <w:rFonts w:ascii="Arial" w:eastAsia="Times New Roman" w:hAnsi="Arial" w:cs="Arial"/>
          <w:b/>
          <w:bCs/>
          <w:color w:val="003A70"/>
          <w:kern w:val="0"/>
          <w:sz w:val="24"/>
          <w:szCs w:val="24"/>
          <w14:ligatures w14:val="none"/>
        </w:rPr>
        <w:t>Program Timeline </w:t>
      </w:r>
      <w:r w:rsidRPr="003E6ED5">
        <w:rPr>
          <w:rFonts w:ascii="Arial" w:eastAsia="Times New Roman" w:hAnsi="Arial" w:cs="Arial"/>
          <w:color w:val="003A70"/>
          <w:kern w:val="0"/>
          <w:sz w:val="24"/>
          <w:szCs w:val="24"/>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95"/>
        <w:gridCol w:w="6915"/>
      </w:tblGrid>
      <w:tr w:rsidR="00275845" w:rsidRPr="003E6ED5" w14:paraId="1D338BDB" w14:textId="77777777" w:rsidTr="00275845">
        <w:trPr>
          <w:trHeight w:val="360"/>
        </w:trPr>
        <w:tc>
          <w:tcPr>
            <w:tcW w:w="2295" w:type="dxa"/>
            <w:tcBorders>
              <w:top w:val="single" w:sz="6" w:space="0" w:color="auto"/>
              <w:left w:val="single" w:sz="6" w:space="0" w:color="auto"/>
              <w:bottom w:val="single" w:sz="6" w:space="0" w:color="auto"/>
              <w:right w:val="single" w:sz="6" w:space="0" w:color="auto"/>
            </w:tcBorders>
            <w:hideMark/>
          </w:tcPr>
          <w:p w14:paraId="56828522" w14:textId="20B31A34" w:rsidR="00275845" w:rsidRPr="003E6ED5" w:rsidRDefault="00BB3DC2" w:rsidP="00275845">
            <w:pPr>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January 19, 2026</w:t>
            </w:r>
          </w:p>
        </w:tc>
        <w:tc>
          <w:tcPr>
            <w:tcW w:w="6915" w:type="dxa"/>
            <w:tcBorders>
              <w:top w:val="single" w:sz="6" w:space="0" w:color="auto"/>
              <w:left w:val="single" w:sz="6" w:space="0" w:color="auto"/>
              <w:bottom w:val="single" w:sz="6" w:space="0" w:color="auto"/>
              <w:right w:val="single" w:sz="6" w:space="0" w:color="auto"/>
            </w:tcBorders>
            <w:hideMark/>
          </w:tcPr>
          <w:p w14:paraId="683A3C98" w14:textId="77777777" w:rsidR="00275845" w:rsidRPr="003E6ED5" w:rsidRDefault="00275845" w:rsidP="00275845">
            <w:pPr>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Application period opens </w:t>
            </w:r>
          </w:p>
        </w:tc>
      </w:tr>
      <w:tr w:rsidR="00275845" w:rsidRPr="003E6ED5" w14:paraId="7843D83A" w14:textId="77777777" w:rsidTr="00275845">
        <w:trPr>
          <w:trHeight w:val="300"/>
        </w:trPr>
        <w:tc>
          <w:tcPr>
            <w:tcW w:w="2295" w:type="dxa"/>
            <w:tcBorders>
              <w:top w:val="single" w:sz="6" w:space="0" w:color="auto"/>
              <w:left w:val="single" w:sz="6" w:space="0" w:color="auto"/>
              <w:bottom w:val="single" w:sz="6" w:space="0" w:color="auto"/>
              <w:right w:val="single" w:sz="6" w:space="0" w:color="auto"/>
            </w:tcBorders>
            <w:hideMark/>
          </w:tcPr>
          <w:p w14:paraId="5D8914F7" w14:textId="1B385C64" w:rsidR="00275845" w:rsidRPr="003E6ED5" w:rsidRDefault="00BB3DC2" w:rsidP="00275845">
            <w:pPr>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February 20, 2026</w:t>
            </w:r>
          </w:p>
        </w:tc>
        <w:tc>
          <w:tcPr>
            <w:tcW w:w="6915" w:type="dxa"/>
            <w:tcBorders>
              <w:top w:val="single" w:sz="6" w:space="0" w:color="auto"/>
              <w:left w:val="single" w:sz="6" w:space="0" w:color="auto"/>
              <w:bottom w:val="single" w:sz="6" w:space="0" w:color="auto"/>
              <w:right w:val="single" w:sz="6" w:space="0" w:color="auto"/>
            </w:tcBorders>
            <w:hideMark/>
          </w:tcPr>
          <w:p w14:paraId="6EF641B6" w14:textId="16DB3FAE" w:rsidR="00275845" w:rsidRPr="003E6ED5" w:rsidRDefault="00275845" w:rsidP="00275845">
            <w:pPr>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Application period closes​ at 5:00 PM </w:t>
            </w:r>
            <w:r w:rsidR="00BC5D40" w:rsidRPr="003E6ED5">
              <w:rPr>
                <w:rFonts w:ascii="Arial" w:eastAsia="Times New Roman" w:hAnsi="Arial" w:cs="Arial"/>
                <w:kern w:val="0"/>
                <w14:ligatures w14:val="none"/>
              </w:rPr>
              <w:t>CDT</w:t>
            </w:r>
          </w:p>
        </w:tc>
      </w:tr>
      <w:tr w:rsidR="00275845" w:rsidRPr="003E6ED5" w14:paraId="73D9A7F3" w14:textId="77777777" w:rsidTr="00275845">
        <w:trPr>
          <w:trHeight w:val="300"/>
        </w:trPr>
        <w:tc>
          <w:tcPr>
            <w:tcW w:w="2295" w:type="dxa"/>
            <w:tcBorders>
              <w:top w:val="single" w:sz="6" w:space="0" w:color="auto"/>
              <w:left w:val="single" w:sz="6" w:space="0" w:color="auto"/>
              <w:bottom w:val="single" w:sz="6" w:space="0" w:color="auto"/>
              <w:right w:val="single" w:sz="6" w:space="0" w:color="auto"/>
            </w:tcBorders>
            <w:hideMark/>
          </w:tcPr>
          <w:p w14:paraId="5DCB25AD" w14:textId="3E7D4395" w:rsidR="00275845" w:rsidRPr="003E6ED5" w:rsidRDefault="00B07547" w:rsidP="00275845">
            <w:pPr>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February</w:t>
            </w:r>
            <w:r w:rsidR="00275845" w:rsidRPr="003E6ED5">
              <w:rPr>
                <w:rFonts w:ascii="Arial" w:eastAsia="Times New Roman" w:hAnsi="Arial" w:cs="Arial"/>
                <w:kern w:val="0"/>
                <w14:ligatures w14:val="none"/>
              </w:rPr>
              <w:t xml:space="preserve"> 21 – </w:t>
            </w:r>
            <w:r w:rsidRPr="003E6ED5">
              <w:rPr>
                <w:rFonts w:ascii="Arial" w:eastAsia="Times New Roman" w:hAnsi="Arial" w:cs="Arial"/>
                <w:kern w:val="0"/>
                <w14:ligatures w14:val="none"/>
              </w:rPr>
              <w:t>April 2</w:t>
            </w:r>
            <w:r w:rsidR="00BD6B8E" w:rsidRPr="003E6ED5">
              <w:rPr>
                <w:rFonts w:ascii="Arial" w:eastAsia="Times New Roman" w:hAnsi="Arial" w:cs="Arial"/>
                <w:kern w:val="0"/>
                <w14:ligatures w14:val="none"/>
              </w:rPr>
              <w:t>4</w:t>
            </w:r>
            <w:r w:rsidR="00E55EE6" w:rsidRPr="003E6ED5">
              <w:rPr>
                <w:rFonts w:ascii="Arial" w:eastAsia="Times New Roman" w:hAnsi="Arial" w:cs="Arial"/>
                <w:kern w:val="0"/>
                <w14:ligatures w14:val="none"/>
              </w:rPr>
              <w:t>, 202</w:t>
            </w:r>
            <w:r w:rsidRPr="003E6ED5">
              <w:rPr>
                <w:rFonts w:ascii="Arial" w:eastAsia="Times New Roman" w:hAnsi="Arial" w:cs="Arial"/>
                <w:kern w:val="0"/>
                <w14:ligatures w14:val="none"/>
              </w:rPr>
              <w:t>6</w:t>
            </w:r>
          </w:p>
        </w:tc>
        <w:tc>
          <w:tcPr>
            <w:tcW w:w="6915" w:type="dxa"/>
            <w:tcBorders>
              <w:top w:val="single" w:sz="6" w:space="0" w:color="auto"/>
              <w:left w:val="single" w:sz="6" w:space="0" w:color="auto"/>
              <w:bottom w:val="single" w:sz="6" w:space="0" w:color="auto"/>
              <w:right w:val="single" w:sz="6" w:space="0" w:color="auto"/>
            </w:tcBorders>
            <w:hideMark/>
          </w:tcPr>
          <w:p w14:paraId="55713A62" w14:textId="77777777" w:rsidR="00275845" w:rsidRPr="003E6ED5" w:rsidRDefault="00275845" w:rsidP="00275845">
            <w:pPr>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Application evaluation period. </w:t>
            </w:r>
          </w:p>
        </w:tc>
      </w:tr>
      <w:tr w:rsidR="00275845" w:rsidRPr="003E6ED5" w14:paraId="2BCBBE8B" w14:textId="77777777" w:rsidTr="00275845">
        <w:trPr>
          <w:trHeight w:val="630"/>
        </w:trPr>
        <w:tc>
          <w:tcPr>
            <w:tcW w:w="2295" w:type="dxa"/>
            <w:tcBorders>
              <w:top w:val="single" w:sz="6" w:space="0" w:color="auto"/>
              <w:left w:val="single" w:sz="6" w:space="0" w:color="auto"/>
              <w:bottom w:val="single" w:sz="6" w:space="0" w:color="auto"/>
              <w:right w:val="single" w:sz="6" w:space="0" w:color="auto"/>
            </w:tcBorders>
            <w:hideMark/>
          </w:tcPr>
          <w:p w14:paraId="000D1A21" w14:textId="0C725E14" w:rsidR="00275845" w:rsidRPr="003E6ED5" w:rsidRDefault="00B50987" w:rsidP="00275845">
            <w:pPr>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May </w:t>
            </w:r>
            <w:r w:rsidR="000530D9">
              <w:rPr>
                <w:rFonts w:ascii="Arial" w:eastAsia="Times New Roman" w:hAnsi="Arial" w:cs="Arial"/>
                <w:kern w:val="0"/>
                <w14:ligatures w14:val="none"/>
              </w:rPr>
              <w:t>31, 2026</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1B0196A" w14:textId="4B2BF4A5" w:rsidR="00275845" w:rsidRPr="003E6ED5" w:rsidRDefault="00DC7F64" w:rsidP="00275845">
            <w:pPr>
              <w:spacing w:after="160"/>
              <w:textAlignment w:val="baseline"/>
              <w:rPr>
                <w:rFonts w:ascii="Arial" w:eastAsia="Times New Roman" w:hAnsi="Arial" w:cs="Arial"/>
                <w:kern w:val="0"/>
                <w14:ligatures w14:val="none"/>
              </w:rPr>
            </w:pPr>
            <w:r w:rsidRPr="003E6ED5">
              <w:rPr>
                <w:rFonts w:ascii="Arial" w:eastAsia="Times New Roman" w:hAnsi="Arial" w:cs="Arial"/>
                <w:kern w:val="0"/>
                <w14:ligatures w14:val="none"/>
              </w:rPr>
              <w:t>Final d</w:t>
            </w:r>
            <w:r w:rsidR="00275845" w:rsidRPr="003E6ED5">
              <w:rPr>
                <w:rFonts w:ascii="Arial" w:eastAsia="Times New Roman" w:hAnsi="Arial" w:cs="Arial"/>
                <w:kern w:val="0"/>
                <w14:ligatures w14:val="none"/>
              </w:rPr>
              <w:t xml:space="preserve">ecisions will be made on applications by </w:t>
            </w:r>
            <w:r w:rsidR="00B008CE" w:rsidRPr="003E6ED5">
              <w:rPr>
                <w:rFonts w:ascii="Arial" w:eastAsia="Times New Roman" w:hAnsi="Arial" w:cs="Arial"/>
                <w:kern w:val="0"/>
                <w14:ligatures w14:val="none"/>
              </w:rPr>
              <w:t xml:space="preserve">the end of </w:t>
            </w:r>
            <w:r w:rsidRPr="003E6ED5">
              <w:rPr>
                <w:rFonts w:ascii="Arial" w:eastAsia="Times New Roman" w:hAnsi="Arial" w:cs="Arial"/>
                <w:kern w:val="0"/>
                <w14:ligatures w14:val="none"/>
              </w:rPr>
              <w:t>May</w:t>
            </w:r>
            <w:r w:rsidR="00275845" w:rsidRPr="003E6ED5">
              <w:rPr>
                <w:rFonts w:ascii="Arial" w:eastAsia="Times New Roman" w:hAnsi="Arial" w:cs="Arial"/>
                <w:kern w:val="0"/>
                <w14:ligatures w14:val="none"/>
              </w:rPr>
              <w:t xml:space="preserve"> and applicants will be notified by email. </w:t>
            </w:r>
          </w:p>
        </w:tc>
      </w:tr>
    </w:tbl>
    <w:p w14:paraId="4259A31F" w14:textId="77777777" w:rsidR="00275845" w:rsidRPr="003E6ED5" w:rsidRDefault="00275845" w:rsidP="00275845">
      <w:pPr>
        <w:textAlignment w:val="baseline"/>
        <w:rPr>
          <w:rFonts w:ascii="Arial" w:eastAsia="Times New Roman" w:hAnsi="Arial" w:cs="Arial"/>
          <w:kern w:val="0"/>
          <w14:ligatures w14:val="none"/>
        </w:rPr>
      </w:pPr>
      <w:r w:rsidRPr="003E6ED5">
        <w:rPr>
          <w:rFonts w:ascii="Arial" w:eastAsia="Times New Roman" w:hAnsi="Arial" w:cs="Arial"/>
          <w:color w:val="003A70"/>
          <w:kern w:val="0"/>
          <w14:ligatures w14:val="none"/>
        </w:rPr>
        <w:t> </w:t>
      </w:r>
    </w:p>
    <w:p w14:paraId="406E9B6F" w14:textId="0F359A53" w:rsidR="00275845" w:rsidRPr="003E6ED5" w:rsidRDefault="00275845" w:rsidP="00275845">
      <w:pPr>
        <w:textAlignment w:val="baseline"/>
        <w:rPr>
          <w:rFonts w:ascii="Arial" w:eastAsia="Times New Roman" w:hAnsi="Arial" w:cs="Arial"/>
          <w:color w:val="003A70"/>
          <w:kern w:val="0"/>
          <w:sz w:val="24"/>
          <w:szCs w:val="24"/>
          <w14:ligatures w14:val="none"/>
        </w:rPr>
      </w:pPr>
      <w:r w:rsidRPr="003E6ED5">
        <w:rPr>
          <w:rFonts w:ascii="Arial" w:eastAsia="Times New Roman" w:hAnsi="Arial" w:cs="Arial"/>
          <w:b/>
          <w:bCs/>
          <w:color w:val="003A70"/>
          <w:kern w:val="0"/>
          <w:sz w:val="24"/>
          <w:szCs w:val="24"/>
          <w14:ligatures w14:val="none"/>
        </w:rPr>
        <w:t xml:space="preserve">Questions? </w:t>
      </w:r>
      <w:r w:rsidR="000869A9" w:rsidRPr="003E6ED5">
        <w:rPr>
          <w:rStyle w:val="cf01"/>
          <w:rFonts w:ascii="Arial" w:hAnsi="Arial" w:cs="Arial"/>
          <w:sz w:val="22"/>
          <w:szCs w:val="22"/>
        </w:rPr>
        <w:t xml:space="preserve">If, after reviewing this Information Sheet and </w:t>
      </w:r>
      <w:hyperlink r:id="rId15">
        <w:r w:rsidR="000869A9" w:rsidRPr="049475FB">
          <w:rPr>
            <w:rStyle w:val="cf01"/>
            <w:rFonts w:ascii="Arial" w:hAnsi="Arial" w:cs="Arial"/>
            <w:color w:val="C00000"/>
            <w:sz w:val="22"/>
            <w:szCs w:val="22"/>
            <w:u w:val="single"/>
          </w:rPr>
          <w:t>FAQs</w:t>
        </w:r>
      </w:hyperlink>
      <w:r w:rsidR="000869A9" w:rsidRPr="003E6ED5">
        <w:rPr>
          <w:rStyle w:val="cf01"/>
          <w:rFonts w:ascii="Arial" w:hAnsi="Arial" w:cs="Arial"/>
          <w:sz w:val="22"/>
          <w:szCs w:val="22"/>
        </w:rPr>
        <w:t xml:space="preserve">, you still have questions about the application process, </w:t>
      </w:r>
      <w:r w:rsidR="000869A9" w:rsidRPr="00660658">
        <w:rPr>
          <w:rStyle w:val="cf01"/>
          <w:rFonts w:ascii="Arial" w:hAnsi="Arial" w:cs="Arial"/>
          <w:sz w:val="22"/>
          <w:szCs w:val="22"/>
        </w:rPr>
        <w:t xml:space="preserve">please </w:t>
      </w:r>
      <w:r w:rsidR="00642189" w:rsidRPr="00660658">
        <w:rPr>
          <w:rFonts w:ascii="Arial" w:hAnsi="Arial" w:cs="Arial"/>
        </w:rPr>
        <w:t xml:space="preserve">view </w:t>
      </w:r>
      <w:hyperlink r:id="rId16">
        <w:r w:rsidR="00642189" w:rsidRPr="049475FB">
          <w:rPr>
            <w:rStyle w:val="Hyperlink"/>
            <w:rFonts w:ascii="Arial" w:hAnsi="Arial" w:cs="Arial"/>
            <w:color w:val="C00000"/>
          </w:rPr>
          <w:t>the technical assistance website</w:t>
        </w:r>
      </w:hyperlink>
      <w:r w:rsidR="00642189" w:rsidRPr="00660658">
        <w:rPr>
          <w:rFonts w:ascii="Arial" w:hAnsi="Arial" w:cs="Arial"/>
        </w:rPr>
        <w:t>.</w:t>
      </w:r>
      <w:r w:rsidR="0031545D" w:rsidRPr="003E6ED5">
        <w:rPr>
          <w:rStyle w:val="cf01"/>
          <w:rFonts w:ascii="Arial" w:hAnsi="Arial" w:cs="Arial"/>
          <w:sz w:val="22"/>
          <w:szCs w:val="22"/>
        </w:rPr>
        <w:br/>
      </w:r>
      <w:r w:rsidR="0031545D" w:rsidRPr="003E6ED5">
        <w:rPr>
          <w:rStyle w:val="cf01"/>
          <w:rFonts w:ascii="Arial" w:hAnsi="Arial" w:cs="Arial"/>
          <w:sz w:val="22"/>
          <w:szCs w:val="22"/>
        </w:rPr>
        <w:br/>
      </w:r>
      <w:r w:rsidR="000869A9" w:rsidRPr="003E6ED5">
        <w:rPr>
          <w:rStyle w:val="cf01"/>
          <w:rFonts w:ascii="Arial" w:hAnsi="Arial" w:cs="Arial"/>
          <w:sz w:val="22"/>
          <w:szCs w:val="22"/>
        </w:rPr>
        <w:t xml:space="preserve">For all other grant questions, email our Grant Program team at </w:t>
      </w:r>
      <w:hyperlink r:id="rId17">
        <w:r w:rsidR="000869A9" w:rsidRPr="049475FB">
          <w:rPr>
            <w:rStyle w:val="cf01"/>
            <w:rFonts w:ascii="Arial" w:hAnsi="Arial" w:cs="Arial"/>
            <w:color w:val="C00000"/>
            <w:sz w:val="22"/>
            <w:szCs w:val="22"/>
            <w:u w:val="single"/>
          </w:rPr>
          <w:t>grants@northlandfdn.org</w:t>
        </w:r>
      </w:hyperlink>
      <w:r w:rsidR="000869A9" w:rsidRPr="003E6ED5">
        <w:rPr>
          <w:rStyle w:val="cf01"/>
          <w:rFonts w:ascii="Arial" w:hAnsi="Arial" w:cs="Arial"/>
          <w:sz w:val="22"/>
          <w:szCs w:val="22"/>
        </w:rPr>
        <w:t>.</w:t>
      </w:r>
      <w:r w:rsidRPr="003E6ED5">
        <w:rPr>
          <w:rFonts w:ascii="Arial" w:eastAsia="Times New Roman" w:hAnsi="Arial" w:cs="Arial"/>
          <w:kern w:val="0"/>
          <w14:ligatures w14:val="none"/>
        </w:rPr>
        <w:br/>
      </w:r>
      <w:r w:rsidRPr="003E6ED5">
        <w:rPr>
          <w:rFonts w:ascii="Arial" w:eastAsia="Times New Roman" w:hAnsi="Arial" w:cs="Arial"/>
          <w:color w:val="003A70"/>
          <w:kern w:val="0"/>
          <w14:ligatures w14:val="none"/>
        </w:rPr>
        <w:t> </w:t>
      </w:r>
    </w:p>
    <w:p w14:paraId="6982AC1A" w14:textId="77777777" w:rsidR="00DA1338" w:rsidRPr="003E6ED5" w:rsidRDefault="00DA1338" w:rsidP="00275845">
      <w:pPr>
        <w:textAlignment w:val="baseline"/>
        <w:rPr>
          <w:rFonts w:ascii="Arial" w:eastAsia="Times New Roman" w:hAnsi="Arial" w:cs="Arial"/>
          <w:kern w:val="0"/>
          <w:sz w:val="24"/>
          <w:szCs w:val="24"/>
          <w14:ligatures w14:val="none"/>
        </w:rPr>
      </w:pPr>
    </w:p>
    <w:p w14:paraId="0F3ACE0E" w14:textId="4FEFEA88" w:rsidR="00DC37BD" w:rsidRPr="0056730E" w:rsidRDefault="00275845" w:rsidP="0056730E">
      <w:pPr>
        <w:spacing w:after="160"/>
        <w:textAlignment w:val="baseline"/>
        <w:rPr>
          <w:rFonts w:ascii="Arial" w:eastAsia="Times New Roman" w:hAnsi="Arial" w:cs="Arial"/>
          <w:kern w:val="0"/>
          <w:sz w:val="24"/>
          <w:szCs w:val="24"/>
          <w14:ligatures w14:val="none"/>
        </w:rPr>
      </w:pPr>
      <w:r w:rsidRPr="003E6ED5">
        <w:rPr>
          <w:rFonts w:ascii="Arial" w:eastAsia="Times New Roman" w:hAnsi="Arial" w:cs="Arial"/>
          <w:noProof/>
          <w:kern w:val="0"/>
          <w:sz w:val="24"/>
          <w:szCs w:val="24"/>
          <w14:ligatures w14:val="none"/>
        </w:rPr>
        <w:drawing>
          <wp:inline distT="0" distB="0" distL="0" distR="0" wp14:anchorId="3A9CE1A4" wp14:editId="19B4E5B9">
            <wp:extent cx="4200525" cy="447675"/>
            <wp:effectExtent l="0" t="0" r="9525" b="9525"/>
            <wp:docPr id="943895908" name="Picture 1" descr="Text Box">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95908" name="Picture 1" descr="Text Box">
                      <a:hlinkClick r:id="rId18" tgtFrame="_blank"/>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00525" cy="447675"/>
                    </a:xfrm>
                    <a:prstGeom prst="rect">
                      <a:avLst/>
                    </a:prstGeom>
                    <a:noFill/>
                    <a:ln>
                      <a:noFill/>
                    </a:ln>
                  </pic:spPr>
                </pic:pic>
              </a:graphicData>
            </a:graphic>
          </wp:inline>
        </w:drawing>
      </w:r>
      <w:r w:rsidRPr="00275845">
        <w:rPr>
          <w:rFonts w:ascii="Arial" w:eastAsia="Times New Roman" w:hAnsi="Arial" w:cs="Arial"/>
          <w:kern w:val="0"/>
          <w14:ligatures w14:val="none"/>
        </w:rPr>
        <w:t> </w:t>
      </w:r>
    </w:p>
    <w:sectPr w:rsidR="00DC37BD" w:rsidRPr="0056730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503E6" w14:textId="77777777" w:rsidR="00367AE5" w:rsidRDefault="00367AE5" w:rsidP="00275845">
      <w:r>
        <w:separator/>
      </w:r>
    </w:p>
  </w:endnote>
  <w:endnote w:type="continuationSeparator" w:id="0">
    <w:p w14:paraId="39BE1488" w14:textId="77777777" w:rsidR="00367AE5" w:rsidRDefault="00367AE5" w:rsidP="00275845">
      <w:r>
        <w:continuationSeparator/>
      </w:r>
    </w:p>
  </w:endnote>
  <w:endnote w:type="continuationNotice" w:id="1">
    <w:p w14:paraId="7B626BC3" w14:textId="77777777" w:rsidR="00367AE5" w:rsidRDefault="00367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158455212"/>
      <w:docPartObj>
        <w:docPartGallery w:val="Page Numbers (Bottom of Page)"/>
        <w:docPartUnique/>
      </w:docPartObj>
    </w:sdtPr>
    <w:sdtEndPr>
      <w:rPr>
        <w:noProof/>
      </w:rPr>
    </w:sdtEndPr>
    <w:sdtContent>
      <w:p w14:paraId="09605534" w14:textId="3A44D5D0" w:rsidR="00275845" w:rsidRPr="00DA1338" w:rsidRDefault="00275845" w:rsidP="00DA1338">
        <w:pPr>
          <w:pStyle w:val="Footer"/>
          <w:rPr>
            <w:rFonts w:ascii="Arial" w:hAnsi="Arial" w:cs="Arial"/>
            <w:sz w:val="20"/>
            <w:szCs w:val="20"/>
          </w:rPr>
        </w:pPr>
        <w:r w:rsidRPr="00DA1338">
          <w:rPr>
            <w:rFonts w:ascii="Arial" w:hAnsi="Arial" w:cs="Arial"/>
            <w:sz w:val="20"/>
            <w:szCs w:val="20"/>
          </w:rPr>
          <w:fldChar w:fldCharType="begin"/>
        </w:r>
        <w:r w:rsidRPr="00DA1338">
          <w:rPr>
            <w:rFonts w:ascii="Arial" w:hAnsi="Arial" w:cs="Arial"/>
            <w:sz w:val="20"/>
            <w:szCs w:val="20"/>
          </w:rPr>
          <w:instrText xml:space="preserve"> PAGE   \* MERGEFORMAT </w:instrText>
        </w:r>
        <w:r w:rsidRPr="00DA1338">
          <w:rPr>
            <w:rFonts w:ascii="Arial" w:hAnsi="Arial" w:cs="Arial"/>
            <w:sz w:val="20"/>
            <w:szCs w:val="20"/>
          </w:rPr>
          <w:fldChar w:fldCharType="separate"/>
        </w:r>
        <w:r w:rsidRPr="00DA1338">
          <w:rPr>
            <w:rFonts w:ascii="Arial" w:hAnsi="Arial" w:cs="Arial"/>
            <w:noProof/>
            <w:sz w:val="20"/>
            <w:szCs w:val="20"/>
          </w:rPr>
          <w:t>2</w:t>
        </w:r>
        <w:r w:rsidRPr="00DA1338">
          <w:rPr>
            <w:rFonts w:ascii="Arial" w:hAnsi="Arial" w:cs="Arial"/>
            <w:noProof/>
            <w:sz w:val="20"/>
            <w:szCs w:val="20"/>
          </w:rPr>
          <w:fldChar w:fldCharType="end"/>
        </w:r>
        <w:r w:rsidRPr="00DA1338">
          <w:rPr>
            <w:rFonts w:ascii="Arial" w:hAnsi="Arial" w:cs="Arial"/>
            <w:noProof/>
            <w:sz w:val="20"/>
            <w:szCs w:val="20"/>
          </w:rPr>
          <w:t xml:space="preserve">  </w:t>
        </w:r>
        <w:r w:rsidRPr="00DA1338">
          <w:rPr>
            <w:rFonts w:ascii="Arial" w:hAnsi="Arial" w:cs="Arial"/>
            <w:noProof/>
            <w:sz w:val="20"/>
            <w:szCs w:val="20"/>
          </w:rPr>
          <w:tab/>
        </w:r>
        <w:r w:rsidR="00DA1338" w:rsidRPr="00DA1338">
          <w:rPr>
            <w:rFonts w:ascii="Arial" w:hAnsi="Arial" w:cs="Arial"/>
            <w:noProof/>
            <w:sz w:val="20"/>
            <w:szCs w:val="20"/>
          </w:rPr>
          <w:t xml:space="preserve">                                                              </w:t>
        </w:r>
        <w:r w:rsidRPr="00DA1338">
          <w:rPr>
            <w:rFonts w:ascii="Arial" w:hAnsi="Arial" w:cs="Arial"/>
            <w:noProof/>
            <w:sz w:val="20"/>
            <w:szCs w:val="20"/>
          </w:rPr>
          <w:t>Northland Foundation</w:t>
        </w:r>
        <w:r w:rsidR="00DA1338" w:rsidRPr="00DA1338">
          <w:rPr>
            <w:rFonts w:ascii="Arial" w:hAnsi="Arial" w:cs="Arial"/>
            <w:noProof/>
            <w:sz w:val="20"/>
            <w:szCs w:val="20"/>
          </w:rPr>
          <w:t xml:space="preserve"> • </w:t>
        </w:r>
        <w:hyperlink r:id="rId1" w:history="1">
          <w:r w:rsidR="00DA1338" w:rsidRPr="00DA1338">
            <w:rPr>
              <w:rStyle w:val="Hyperlink"/>
              <w:rFonts w:ascii="Arial" w:hAnsi="Arial" w:cs="Arial"/>
              <w:noProof/>
              <w:sz w:val="20"/>
              <w:szCs w:val="20"/>
            </w:rPr>
            <w:t>https://northlandfdn.org</w:t>
          </w:r>
        </w:hyperlink>
        <w:r w:rsidR="00DA1338" w:rsidRPr="00DA1338">
          <w:rPr>
            <w:rFonts w:ascii="Arial" w:hAnsi="Arial" w:cs="Arial"/>
            <w:noProof/>
            <w:sz w:val="20"/>
            <w:szCs w:val="20"/>
          </w:rPr>
          <w:t xml:space="preserve"> •</w:t>
        </w:r>
        <w:r w:rsidR="00DA1338">
          <w:rPr>
            <w:rFonts w:ascii="Arial" w:hAnsi="Arial" w:cs="Arial"/>
            <w:noProof/>
            <w:sz w:val="20"/>
            <w:szCs w:val="20"/>
          </w:rPr>
          <w:t xml:space="preserve"> </w:t>
        </w:r>
        <w:r w:rsidR="009073D4">
          <w:rPr>
            <w:rFonts w:ascii="Arial" w:hAnsi="Arial" w:cs="Arial"/>
            <w:noProof/>
            <w:sz w:val="20"/>
            <w:szCs w:val="20"/>
          </w:rPr>
          <w:t>January 2026</w:t>
        </w:r>
      </w:p>
    </w:sdtContent>
  </w:sdt>
  <w:p w14:paraId="06323546" w14:textId="77777777" w:rsidR="00275845" w:rsidRDefault="00275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FEC49" w14:textId="77777777" w:rsidR="00367AE5" w:rsidRDefault="00367AE5" w:rsidP="00275845">
      <w:r>
        <w:separator/>
      </w:r>
    </w:p>
  </w:footnote>
  <w:footnote w:type="continuationSeparator" w:id="0">
    <w:p w14:paraId="350A01C8" w14:textId="77777777" w:rsidR="00367AE5" w:rsidRDefault="00367AE5" w:rsidP="00275845">
      <w:r>
        <w:continuationSeparator/>
      </w:r>
    </w:p>
  </w:footnote>
  <w:footnote w:type="continuationNotice" w:id="1">
    <w:p w14:paraId="1AB71538" w14:textId="77777777" w:rsidR="00367AE5" w:rsidRDefault="00367AE5"/>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83C"/>
    <w:multiLevelType w:val="multilevel"/>
    <w:tmpl w:val="BA10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B4E77"/>
    <w:multiLevelType w:val="hybridMultilevel"/>
    <w:tmpl w:val="D320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62701"/>
    <w:multiLevelType w:val="hybridMultilevel"/>
    <w:tmpl w:val="FB6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E7731"/>
    <w:multiLevelType w:val="hybridMultilevel"/>
    <w:tmpl w:val="FF1C725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19C7DDE"/>
    <w:multiLevelType w:val="hybridMultilevel"/>
    <w:tmpl w:val="12800508"/>
    <w:lvl w:ilvl="0" w:tplc="5982588A">
      <w:start w:val="1"/>
      <w:numFmt w:val="bullet"/>
      <w:lvlText w:val=""/>
      <w:lvlJc w:val="left"/>
      <w:pPr>
        <w:ind w:left="840" w:hanging="360"/>
      </w:pPr>
      <w:rPr>
        <w:rFonts w:ascii="Symbol" w:hAnsi="Symbol"/>
      </w:rPr>
    </w:lvl>
    <w:lvl w:ilvl="1" w:tplc="100CDD14">
      <w:start w:val="1"/>
      <w:numFmt w:val="bullet"/>
      <w:lvlText w:val=""/>
      <w:lvlJc w:val="left"/>
      <w:pPr>
        <w:ind w:left="840" w:hanging="360"/>
      </w:pPr>
      <w:rPr>
        <w:rFonts w:ascii="Symbol" w:hAnsi="Symbol"/>
      </w:rPr>
    </w:lvl>
    <w:lvl w:ilvl="2" w:tplc="D0AE39DC">
      <w:start w:val="1"/>
      <w:numFmt w:val="bullet"/>
      <w:lvlText w:val=""/>
      <w:lvlJc w:val="left"/>
      <w:pPr>
        <w:ind w:left="840" w:hanging="360"/>
      </w:pPr>
      <w:rPr>
        <w:rFonts w:ascii="Symbol" w:hAnsi="Symbol"/>
      </w:rPr>
    </w:lvl>
    <w:lvl w:ilvl="3" w:tplc="11681CE2">
      <w:start w:val="1"/>
      <w:numFmt w:val="bullet"/>
      <w:lvlText w:val=""/>
      <w:lvlJc w:val="left"/>
      <w:pPr>
        <w:ind w:left="840" w:hanging="360"/>
      </w:pPr>
      <w:rPr>
        <w:rFonts w:ascii="Symbol" w:hAnsi="Symbol"/>
      </w:rPr>
    </w:lvl>
    <w:lvl w:ilvl="4" w:tplc="889A0644">
      <w:start w:val="1"/>
      <w:numFmt w:val="bullet"/>
      <w:lvlText w:val=""/>
      <w:lvlJc w:val="left"/>
      <w:pPr>
        <w:ind w:left="840" w:hanging="360"/>
      </w:pPr>
      <w:rPr>
        <w:rFonts w:ascii="Symbol" w:hAnsi="Symbol"/>
      </w:rPr>
    </w:lvl>
    <w:lvl w:ilvl="5" w:tplc="983A9690">
      <w:start w:val="1"/>
      <w:numFmt w:val="bullet"/>
      <w:lvlText w:val=""/>
      <w:lvlJc w:val="left"/>
      <w:pPr>
        <w:ind w:left="840" w:hanging="360"/>
      </w:pPr>
      <w:rPr>
        <w:rFonts w:ascii="Symbol" w:hAnsi="Symbol"/>
      </w:rPr>
    </w:lvl>
    <w:lvl w:ilvl="6" w:tplc="870657E8">
      <w:start w:val="1"/>
      <w:numFmt w:val="bullet"/>
      <w:lvlText w:val=""/>
      <w:lvlJc w:val="left"/>
      <w:pPr>
        <w:ind w:left="840" w:hanging="360"/>
      </w:pPr>
      <w:rPr>
        <w:rFonts w:ascii="Symbol" w:hAnsi="Symbol"/>
      </w:rPr>
    </w:lvl>
    <w:lvl w:ilvl="7" w:tplc="C6AC26BE">
      <w:start w:val="1"/>
      <w:numFmt w:val="bullet"/>
      <w:lvlText w:val=""/>
      <w:lvlJc w:val="left"/>
      <w:pPr>
        <w:ind w:left="840" w:hanging="360"/>
      </w:pPr>
      <w:rPr>
        <w:rFonts w:ascii="Symbol" w:hAnsi="Symbol"/>
      </w:rPr>
    </w:lvl>
    <w:lvl w:ilvl="8" w:tplc="C6648DCC">
      <w:start w:val="1"/>
      <w:numFmt w:val="bullet"/>
      <w:lvlText w:val=""/>
      <w:lvlJc w:val="left"/>
      <w:pPr>
        <w:ind w:left="840" w:hanging="360"/>
      </w:pPr>
      <w:rPr>
        <w:rFonts w:ascii="Symbol" w:hAnsi="Symbol"/>
      </w:rPr>
    </w:lvl>
  </w:abstractNum>
  <w:abstractNum w:abstractNumId="5" w15:restartNumberingAfterBreak="0">
    <w:nsid w:val="39FD6EE6"/>
    <w:multiLevelType w:val="hybridMultilevel"/>
    <w:tmpl w:val="5E56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F1DA9"/>
    <w:multiLevelType w:val="multilevel"/>
    <w:tmpl w:val="0D90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34BD1"/>
    <w:multiLevelType w:val="multilevel"/>
    <w:tmpl w:val="CA3E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B1DC4"/>
    <w:multiLevelType w:val="multilevel"/>
    <w:tmpl w:val="2E46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018C7"/>
    <w:multiLevelType w:val="hybridMultilevel"/>
    <w:tmpl w:val="996AE5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424266B"/>
    <w:multiLevelType w:val="hybridMultilevel"/>
    <w:tmpl w:val="1C3A2AC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CC54D19"/>
    <w:multiLevelType w:val="hybridMultilevel"/>
    <w:tmpl w:val="F88819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95891"/>
    <w:multiLevelType w:val="multilevel"/>
    <w:tmpl w:val="147E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B3295"/>
    <w:multiLevelType w:val="multilevel"/>
    <w:tmpl w:val="8A66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80798D"/>
    <w:multiLevelType w:val="multilevel"/>
    <w:tmpl w:val="BC9A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501742"/>
    <w:multiLevelType w:val="hybridMultilevel"/>
    <w:tmpl w:val="FE6AB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E704B7"/>
    <w:multiLevelType w:val="hybridMultilevel"/>
    <w:tmpl w:val="25E074DE"/>
    <w:lvl w:ilvl="0" w:tplc="CC080D34">
      <w:start w:val="1"/>
      <w:numFmt w:val="bullet"/>
      <w:lvlText w:val=""/>
      <w:lvlJc w:val="left"/>
      <w:pPr>
        <w:ind w:left="1560" w:hanging="360"/>
      </w:pPr>
      <w:rPr>
        <w:rFonts w:ascii="Symbol" w:hAnsi="Symbol"/>
      </w:rPr>
    </w:lvl>
    <w:lvl w:ilvl="1" w:tplc="015A3E4E">
      <w:start w:val="1"/>
      <w:numFmt w:val="bullet"/>
      <w:lvlText w:val=""/>
      <w:lvlJc w:val="left"/>
      <w:pPr>
        <w:ind w:left="1560" w:hanging="360"/>
      </w:pPr>
      <w:rPr>
        <w:rFonts w:ascii="Symbol" w:hAnsi="Symbol"/>
      </w:rPr>
    </w:lvl>
    <w:lvl w:ilvl="2" w:tplc="85660F8A">
      <w:start w:val="1"/>
      <w:numFmt w:val="bullet"/>
      <w:lvlText w:val=""/>
      <w:lvlJc w:val="left"/>
      <w:pPr>
        <w:ind w:left="1560" w:hanging="360"/>
      </w:pPr>
      <w:rPr>
        <w:rFonts w:ascii="Symbol" w:hAnsi="Symbol"/>
      </w:rPr>
    </w:lvl>
    <w:lvl w:ilvl="3" w:tplc="77FC5FE0">
      <w:start w:val="1"/>
      <w:numFmt w:val="bullet"/>
      <w:lvlText w:val=""/>
      <w:lvlJc w:val="left"/>
      <w:pPr>
        <w:ind w:left="1560" w:hanging="360"/>
      </w:pPr>
      <w:rPr>
        <w:rFonts w:ascii="Symbol" w:hAnsi="Symbol"/>
      </w:rPr>
    </w:lvl>
    <w:lvl w:ilvl="4" w:tplc="68A05850">
      <w:start w:val="1"/>
      <w:numFmt w:val="bullet"/>
      <w:lvlText w:val=""/>
      <w:lvlJc w:val="left"/>
      <w:pPr>
        <w:ind w:left="1560" w:hanging="360"/>
      </w:pPr>
      <w:rPr>
        <w:rFonts w:ascii="Symbol" w:hAnsi="Symbol"/>
      </w:rPr>
    </w:lvl>
    <w:lvl w:ilvl="5" w:tplc="61A80948">
      <w:start w:val="1"/>
      <w:numFmt w:val="bullet"/>
      <w:lvlText w:val=""/>
      <w:lvlJc w:val="left"/>
      <w:pPr>
        <w:ind w:left="1560" w:hanging="360"/>
      </w:pPr>
      <w:rPr>
        <w:rFonts w:ascii="Symbol" w:hAnsi="Symbol"/>
      </w:rPr>
    </w:lvl>
    <w:lvl w:ilvl="6" w:tplc="497CA448">
      <w:start w:val="1"/>
      <w:numFmt w:val="bullet"/>
      <w:lvlText w:val=""/>
      <w:lvlJc w:val="left"/>
      <w:pPr>
        <w:ind w:left="1560" w:hanging="360"/>
      </w:pPr>
      <w:rPr>
        <w:rFonts w:ascii="Symbol" w:hAnsi="Symbol"/>
      </w:rPr>
    </w:lvl>
    <w:lvl w:ilvl="7" w:tplc="FA6A6324">
      <w:start w:val="1"/>
      <w:numFmt w:val="bullet"/>
      <w:lvlText w:val=""/>
      <w:lvlJc w:val="left"/>
      <w:pPr>
        <w:ind w:left="1560" w:hanging="360"/>
      </w:pPr>
      <w:rPr>
        <w:rFonts w:ascii="Symbol" w:hAnsi="Symbol"/>
      </w:rPr>
    </w:lvl>
    <w:lvl w:ilvl="8" w:tplc="D81C5DA4">
      <w:start w:val="1"/>
      <w:numFmt w:val="bullet"/>
      <w:lvlText w:val=""/>
      <w:lvlJc w:val="left"/>
      <w:pPr>
        <w:ind w:left="1560" w:hanging="360"/>
      </w:pPr>
      <w:rPr>
        <w:rFonts w:ascii="Symbol" w:hAnsi="Symbol"/>
      </w:rPr>
    </w:lvl>
  </w:abstractNum>
  <w:abstractNum w:abstractNumId="17" w15:restartNumberingAfterBreak="0">
    <w:nsid w:val="6B2B3113"/>
    <w:multiLevelType w:val="multilevel"/>
    <w:tmpl w:val="B26A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AA0214"/>
    <w:multiLevelType w:val="multilevel"/>
    <w:tmpl w:val="E510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722625">
    <w:abstractNumId w:val="8"/>
  </w:num>
  <w:num w:numId="2" w16cid:durableId="781150448">
    <w:abstractNumId w:val="12"/>
  </w:num>
  <w:num w:numId="3" w16cid:durableId="307057743">
    <w:abstractNumId w:val="17"/>
  </w:num>
  <w:num w:numId="4" w16cid:durableId="763190853">
    <w:abstractNumId w:val="13"/>
  </w:num>
  <w:num w:numId="5" w16cid:durableId="1726953371">
    <w:abstractNumId w:val="7"/>
  </w:num>
  <w:num w:numId="6" w16cid:durableId="329791826">
    <w:abstractNumId w:val="14"/>
  </w:num>
  <w:num w:numId="7" w16cid:durableId="310604410">
    <w:abstractNumId w:val="6"/>
  </w:num>
  <w:num w:numId="8" w16cid:durableId="1476526892">
    <w:abstractNumId w:val="18"/>
  </w:num>
  <w:num w:numId="9" w16cid:durableId="1192260530">
    <w:abstractNumId w:val="0"/>
  </w:num>
  <w:num w:numId="10" w16cid:durableId="1611744537">
    <w:abstractNumId w:val="2"/>
  </w:num>
  <w:num w:numId="11" w16cid:durableId="1535265416">
    <w:abstractNumId w:val="1"/>
  </w:num>
  <w:num w:numId="12" w16cid:durableId="1906603048">
    <w:abstractNumId w:val="15"/>
  </w:num>
  <w:num w:numId="13" w16cid:durableId="1047141382">
    <w:abstractNumId w:val="5"/>
  </w:num>
  <w:num w:numId="14" w16cid:durableId="1501508817">
    <w:abstractNumId w:val="3"/>
  </w:num>
  <w:num w:numId="15" w16cid:durableId="1578439362">
    <w:abstractNumId w:val="11"/>
  </w:num>
  <w:num w:numId="16" w16cid:durableId="783505495">
    <w:abstractNumId w:val="9"/>
  </w:num>
  <w:num w:numId="17" w16cid:durableId="1975980663">
    <w:abstractNumId w:val="16"/>
  </w:num>
  <w:num w:numId="18" w16cid:durableId="987323990">
    <w:abstractNumId w:val="4"/>
  </w:num>
  <w:num w:numId="19" w16cid:durableId="1349411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45"/>
    <w:rsid w:val="00022C4D"/>
    <w:rsid w:val="00030A54"/>
    <w:rsid w:val="00035ABC"/>
    <w:rsid w:val="00035AEF"/>
    <w:rsid w:val="00040375"/>
    <w:rsid w:val="000530D9"/>
    <w:rsid w:val="00057CA1"/>
    <w:rsid w:val="00084BBF"/>
    <w:rsid w:val="000869A9"/>
    <w:rsid w:val="000B661A"/>
    <w:rsid w:val="000C3A93"/>
    <w:rsid w:val="000D7025"/>
    <w:rsid w:val="000F312E"/>
    <w:rsid w:val="000F358A"/>
    <w:rsid w:val="00111854"/>
    <w:rsid w:val="001225CE"/>
    <w:rsid w:val="00162CDF"/>
    <w:rsid w:val="00180193"/>
    <w:rsid w:val="0019019E"/>
    <w:rsid w:val="001A62CA"/>
    <w:rsid w:val="001C505E"/>
    <w:rsid w:val="001E7475"/>
    <w:rsid w:val="00205CD9"/>
    <w:rsid w:val="00211375"/>
    <w:rsid w:val="0022071F"/>
    <w:rsid w:val="00232EF4"/>
    <w:rsid w:val="00233469"/>
    <w:rsid w:val="00247A0F"/>
    <w:rsid w:val="0025351A"/>
    <w:rsid w:val="0026050F"/>
    <w:rsid w:val="00264B6E"/>
    <w:rsid w:val="00271338"/>
    <w:rsid w:val="00275845"/>
    <w:rsid w:val="0029037D"/>
    <w:rsid w:val="002A7B8D"/>
    <w:rsid w:val="002B0CD0"/>
    <w:rsid w:val="002B2FB4"/>
    <w:rsid w:val="002C32A2"/>
    <w:rsid w:val="002C6665"/>
    <w:rsid w:val="002D0DAE"/>
    <w:rsid w:val="00310EB3"/>
    <w:rsid w:val="0031545D"/>
    <w:rsid w:val="00332113"/>
    <w:rsid w:val="003357AD"/>
    <w:rsid w:val="00367AE5"/>
    <w:rsid w:val="00380A2A"/>
    <w:rsid w:val="003D39BC"/>
    <w:rsid w:val="003E6ED5"/>
    <w:rsid w:val="00407066"/>
    <w:rsid w:val="00411DAD"/>
    <w:rsid w:val="0041293D"/>
    <w:rsid w:val="004256D2"/>
    <w:rsid w:val="0044214A"/>
    <w:rsid w:val="00443AC0"/>
    <w:rsid w:val="004454F0"/>
    <w:rsid w:val="0046339D"/>
    <w:rsid w:val="00480FBE"/>
    <w:rsid w:val="004873D0"/>
    <w:rsid w:val="00497C91"/>
    <w:rsid w:val="004A35D8"/>
    <w:rsid w:val="004C3AD5"/>
    <w:rsid w:val="004D487E"/>
    <w:rsid w:val="004D5C1B"/>
    <w:rsid w:val="00512AFF"/>
    <w:rsid w:val="005170B0"/>
    <w:rsid w:val="00524319"/>
    <w:rsid w:val="00535613"/>
    <w:rsid w:val="00537323"/>
    <w:rsid w:val="0056730E"/>
    <w:rsid w:val="00574430"/>
    <w:rsid w:val="00587846"/>
    <w:rsid w:val="005B2EE7"/>
    <w:rsid w:val="005B3C78"/>
    <w:rsid w:val="005D34F3"/>
    <w:rsid w:val="005E7B6A"/>
    <w:rsid w:val="00617BC1"/>
    <w:rsid w:val="006320ED"/>
    <w:rsid w:val="0063421F"/>
    <w:rsid w:val="006346E4"/>
    <w:rsid w:val="00642189"/>
    <w:rsid w:val="00643E91"/>
    <w:rsid w:val="00660658"/>
    <w:rsid w:val="00661526"/>
    <w:rsid w:val="00681FFC"/>
    <w:rsid w:val="0069261B"/>
    <w:rsid w:val="0069279F"/>
    <w:rsid w:val="00693626"/>
    <w:rsid w:val="006A6EFF"/>
    <w:rsid w:val="006B0588"/>
    <w:rsid w:val="006C28B7"/>
    <w:rsid w:val="006C58AB"/>
    <w:rsid w:val="006C7A58"/>
    <w:rsid w:val="0070362E"/>
    <w:rsid w:val="00717047"/>
    <w:rsid w:val="00736426"/>
    <w:rsid w:val="00752E73"/>
    <w:rsid w:val="007778A2"/>
    <w:rsid w:val="00786DA3"/>
    <w:rsid w:val="007905A6"/>
    <w:rsid w:val="007A70F4"/>
    <w:rsid w:val="007D5BF0"/>
    <w:rsid w:val="007F05F0"/>
    <w:rsid w:val="00811B3B"/>
    <w:rsid w:val="00821776"/>
    <w:rsid w:val="00823C50"/>
    <w:rsid w:val="00825D4D"/>
    <w:rsid w:val="00826C33"/>
    <w:rsid w:val="00851F1F"/>
    <w:rsid w:val="00863815"/>
    <w:rsid w:val="008701C1"/>
    <w:rsid w:val="00887D79"/>
    <w:rsid w:val="008B3423"/>
    <w:rsid w:val="009073D4"/>
    <w:rsid w:val="0091667E"/>
    <w:rsid w:val="00920A45"/>
    <w:rsid w:val="00924C03"/>
    <w:rsid w:val="00927DDD"/>
    <w:rsid w:val="00931879"/>
    <w:rsid w:val="00936E91"/>
    <w:rsid w:val="00942A11"/>
    <w:rsid w:val="00960E34"/>
    <w:rsid w:val="00962C74"/>
    <w:rsid w:val="00966759"/>
    <w:rsid w:val="00981031"/>
    <w:rsid w:val="009C718D"/>
    <w:rsid w:val="009DA421"/>
    <w:rsid w:val="009F3ED7"/>
    <w:rsid w:val="009F757A"/>
    <w:rsid w:val="00A01489"/>
    <w:rsid w:val="00A0239E"/>
    <w:rsid w:val="00A17174"/>
    <w:rsid w:val="00A171CF"/>
    <w:rsid w:val="00A4083D"/>
    <w:rsid w:val="00A64251"/>
    <w:rsid w:val="00A651B5"/>
    <w:rsid w:val="00A667B9"/>
    <w:rsid w:val="00A82EFA"/>
    <w:rsid w:val="00A954D0"/>
    <w:rsid w:val="00AA2AE0"/>
    <w:rsid w:val="00AC0A0C"/>
    <w:rsid w:val="00AC4346"/>
    <w:rsid w:val="00AD63BA"/>
    <w:rsid w:val="00AE1A03"/>
    <w:rsid w:val="00AE672C"/>
    <w:rsid w:val="00B008CE"/>
    <w:rsid w:val="00B0293F"/>
    <w:rsid w:val="00B07547"/>
    <w:rsid w:val="00B14EEB"/>
    <w:rsid w:val="00B25A74"/>
    <w:rsid w:val="00B37209"/>
    <w:rsid w:val="00B475A9"/>
    <w:rsid w:val="00B50987"/>
    <w:rsid w:val="00B51D50"/>
    <w:rsid w:val="00B874E0"/>
    <w:rsid w:val="00B95DD8"/>
    <w:rsid w:val="00BA451A"/>
    <w:rsid w:val="00BB327C"/>
    <w:rsid w:val="00BB3DC2"/>
    <w:rsid w:val="00BB7C0B"/>
    <w:rsid w:val="00BC5D40"/>
    <w:rsid w:val="00BD6B01"/>
    <w:rsid w:val="00BD6B8E"/>
    <w:rsid w:val="00C02761"/>
    <w:rsid w:val="00C03E58"/>
    <w:rsid w:val="00C52668"/>
    <w:rsid w:val="00C53E67"/>
    <w:rsid w:val="00C57705"/>
    <w:rsid w:val="00C61414"/>
    <w:rsid w:val="00C7126D"/>
    <w:rsid w:val="00C82C4C"/>
    <w:rsid w:val="00CC61A6"/>
    <w:rsid w:val="00CF7984"/>
    <w:rsid w:val="00CF7E36"/>
    <w:rsid w:val="00D05E6F"/>
    <w:rsid w:val="00D14F80"/>
    <w:rsid w:val="00D21894"/>
    <w:rsid w:val="00D2220C"/>
    <w:rsid w:val="00D26B8B"/>
    <w:rsid w:val="00D4074E"/>
    <w:rsid w:val="00D450E3"/>
    <w:rsid w:val="00D52DCF"/>
    <w:rsid w:val="00D564E1"/>
    <w:rsid w:val="00D627F7"/>
    <w:rsid w:val="00D7123F"/>
    <w:rsid w:val="00D855B7"/>
    <w:rsid w:val="00D85BA9"/>
    <w:rsid w:val="00D9376A"/>
    <w:rsid w:val="00DA1338"/>
    <w:rsid w:val="00DA3CFD"/>
    <w:rsid w:val="00DA5D01"/>
    <w:rsid w:val="00DB0579"/>
    <w:rsid w:val="00DC18D5"/>
    <w:rsid w:val="00DC37BD"/>
    <w:rsid w:val="00DC7F64"/>
    <w:rsid w:val="00DD4EF3"/>
    <w:rsid w:val="00DE134A"/>
    <w:rsid w:val="00DE470F"/>
    <w:rsid w:val="00E26342"/>
    <w:rsid w:val="00E43A7F"/>
    <w:rsid w:val="00E55EE6"/>
    <w:rsid w:val="00E5B56C"/>
    <w:rsid w:val="00E777CE"/>
    <w:rsid w:val="00EA7CC7"/>
    <w:rsid w:val="00EB562F"/>
    <w:rsid w:val="00EC23BA"/>
    <w:rsid w:val="00ED62D4"/>
    <w:rsid w:val="00F2429E"/>
    <w:rsid w:val="00F336F5"/>
    <w:rsid w:val="00F929FB"/>
    <w:rsid w:val="00FA01FF"/>
    <w:rsid w:val="00FA39D4"/>
    <w:rsid w:val="00FB28FE"/>
    <w:rsid w:val="00FB4690"/>
    <w:rsid w:val="00FC506F"/>
    <w:rsid w:val="00FD7173"/>
    <w:rsid w:val="00FE2DB5"/>
    <w:rsid w:val="00FF390F"/>
    <w:rsid w:val="0292CAF4"/>
    <w:rsid w:val="03411797"/>
    <w:rsid w:val="049475FB"/>
    <w:rsid w:val="04E74E56"/>
    <w:rsid w:val="064ECEDC"/>
    <w:rsid w:val="08154978"/>
    <w:rsid w:val="0816CFBC"/>
    <w:rsid w:val="087FD770"/>
    <w:rsid w:val="0C01F660"/>
    <w:rsid w:val="0C0F2763"/>
    <w:rsid w:val="0E871128"/>
    <w:rsid w:val="103A3816"/>
    <w:rsid w:val="108C3254"/>
    <w:rsid w:val="14D677E5"/>
    <w:rsid w:val="14F3C1E7"/>
    <w:rsid w:val="1597B12F"/>
    <w:rsid w:val="1AA35E7D"/>
    <w:rsid w:val="1C1FEFE6"/>
    <w:rsid w:val="1D3F4EFC"/>
    <w:rsid w:val="21C91A58"/>
    <w:rsid w:val="2218D553"/>
    <w:rsid w:val="23F61048"/>
    <w:rsid w:val="241A6F0E"/>
    <w:rsid w:val="249ECAD7"/>
    <w:rsid w:val="24F23DAA"/>
    <w:rsid w:val="263D6794"/>
    <w:rsid w:val="2847FB40"/>
    <w:rsid w:val="2A1174D9"/>
    <w:rsid w:val="2AC09D7F"/>
    <w:rsid w:val="2B38740B"/>
    <w:rsid w:val="2DD3996A"/>
    <w:rsid w:val="2F366BBE"/>
    <w:rsid w:val="34286151"/>
    <w:rsid w:val="342CDEFB"/>
    <w:rsid w:val="3432862B"/>
    <w:rsid w:val="34685213"/>
    <w:rsid w:val="3634E0A1"/>
    <w:rsid w:val="374FF24B"/>
    <w:rsid w:val="3982EE24"/>
    <w:rsid w:val="3C444247"/>
    <w:rsid w:val="409EC7AD"/>
    <w:rsid w:val="41017C3F"/>
    <w:rsid w:val="41B17733"/>
    <w:rsid w:val="435BA231"/>
    <w:rsid w:val="43AA2B72"/>
    <w:rsid w:val="441F30A1"/>
    <w:rsid w:val="4464B4CF"/>
    <w:rsid w:val="446DA267"/>
    <w:rsid w:val="4A85C705"/>
    <w:rsid w:val="4B185703"/>
    <w:rsid w:val="4D82207B"/>
    <w:rsid w:val="4F12F0DC"/>
    <w:rsid w:val="51D78E8A"/>
    <w:rsid w:val="52ADEEFA"/>
    <w:rsid w:val="55B584CA"/>
    <w:rsid w:val="55C3C38A"/>
    <w:rsid w:val="5709519B"/>
    <w:rsid w:val="5976BE2E"/>
    <w:rsid w:val="5984F748"/>
    <w:rsid w:val="59A89B3B"/>
    <w:rsid w:val="5AE0F46E"/>
    <w:rsid w:val="5E6E0915"/>
    <w:rsid w:val="5EFC5575"/>
    <w:rsid w:val="5F8CECC4"/>
    <w:rsid w:val="6165B915"/>
    <w:rsid w:val="635B38FE"/>
    <w:rsid w:val="65DAAAED"/>
    <w:rsid w:val="6E6A6BD1"/>
    <w:rsid w:val="6EDB0EB4"/>
    <w:rsid w:val="6FC17C07"/>
    <w:rsid w:val="72908304"/>
    <w:rsid w:val="73D6A759"/>
    <w:rsid w:val="763A6074"/>
    <w:rsid w:val="77F30BE9"/>
    <w:rsid w:val="796B3C0E"/>
    <w:rsid w:val="7A42F613"/>
    <w:rsid w:val="7D677908"/>
    <w:rsid w:val="7E4925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893F"/>
  <w15:chartTrackingRefBased/>
  <w15:docId w15:val="{560D638E-9F5A-422C-9273-EA441D7C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8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8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8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8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0293F"/>
    <w:pPr>
      <w:framePr w:w="7920" w:h="1980" w:hRule="exact" w:hSpace="180" w:wrap="auto" w:hAnchor="page" w:xAlign="center" w:yAlign="bottom"/>
      <w:ind w:left="2880"/>
    </w:pPr>
    <w:rPr>
      <w:rFonts w:ascii="Montserrat" w:eastAsiaTheme="majorEastAsia" w:hAnsi="Montserrat" w:cstheme="majorBidi"/>
      <w:sz w:val="20"/>
      <w:szCs w:val="24"/>
    </w:rPr>
  </w:style>
  <w:style w:type="character" w:customStyle="1" w:styleId="Heading1Char">
    <w:name w:val="Heading 1 Char"/>
    <w:basedOn w:val="DefaultParagraphFont"/>
    <w:link w:val="Heading1"/>
    <w:uiPriority w:val="9"/>
    <w:rsid w:val="00275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845"/>
    <w:rPr>
      <w:rFonts w:eastAsiaTheme="majorEastAsia" w:cstheme="majorBidi"/>
      <w:color w:val="272727" w:themeColor="text1" w:themeTint="D8"/>
    </w:rPr>
  </w:style>
  <w:style w:type="paragraph" w:styleId="Title">
    <w:name w:val="Title"/>
    <w:basedOn w:val="Normal"/>
    <w:next w:val="Normal"/>
    <w:link w:val="TitleChar"/>
    <w:uiPriority w:val="10"/>
    <w:qFormat/>
    <w:rsid w:val="002758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8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8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5845"/>
    <w:rPr>
      <w:i/>
      <w:iCs/>
      <w:color w:val="404040" w:themeColor="text1" w:themeTint="BF"/>
    </w:rPr>
  </w:style>
  <w:style w:type="paragraph" w:styleId="ListParagraph">
    <w:name w:val="List Paragraph"/>
    <w:basedOn w:val="Normal"/>
    <w:uiPriority w:val="34"/>
    <w:qFormat/>
    <w:rsid w:val="00275845"/>
    <w:pPr>
      <w:ind w:left="720"/>
      <w:contextualSpacing/>
    </w:pPr>
  </w:style>
  <w:style w:type="character" w:styleId="IntenseEmphasis">
    <w:name w:val="Intense Emphasis"/>
    <w:basedOn w:val="DefaultParagraphFont"/>
    <w:uiPriority w:val="21"/>
    <w:qFormat/>
    <w:rsid w:val="00275845"/>
    <w:rPr>
      <w:i/>
      <w:iCs/>
      <w:color w:val="0F4761" w:themeColor="accent1" w:themeShade="BF"/>
    </w:rPr>
  </w:style>
  <w:style w:type="paragraph" w:styleId="IntenseQuote">
    <w:name w:val="Intense Quote"/>
    <w:basedOn w:val="Normal"/>
    <w:next w:val="Normal"/>
    <w:link w:val="IntenseQuoteChar"/>
    <w:uiPriority w:val="30"/>
    <w:qFormat/>
    <w:rsid w:val="00275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845"/>
    <w:rPr>
      <w:i/>
      <w:iCs/>
      <w:color w:val="0F4761" w:themeColor="accent1" w:themeShade="BF"/>
    </w:rPr>
  </w:style>
  <w:style w:type="character" w:styleId="IntenseReference">
    <w:name w:val="Intense Reference"/>
    <w:basedOn w:val="DefaultParagraphFont"/>
    <w:uiPriority w:val="32"/>
    <w:qFormat/>
    <w:rsid w:val="00275845"/>
    <w:rPr>
      <w:b/>
      <w:bCs/>
      <w:smallCaps/>
      <w:color w:val="0F4761" w:themeColor="accent1" w:themeShade="BF"/>
      <w:spacing w:val="5"/>
    </w:rPr>
  </w:style>
  <w:style w:type="paragraph" w:customStyle="1" w:styleId="paragraph">
    <w:name w:val="paragraph"/>
    <w:basedOn w:val="Normal"/>
    <w:rsid w:val="00275845"/>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scxw174410877">
    <w:name w:val="scxw174410877"/>
    <w:basedOn w:val="DefaultParagraphFont"/>
    <w:rsid w:val="00275845"/>
  </w:style>
  <w:style w:type="character" w:customStyle="1" w:styleId="wacimagecontainer">
    <w:name w:val="wacimagecontainer"/>
    <w:basedOn w:val="DefaultParagraphFont"/>
    <w:rsid w:val="00275845"/>
  </w:style>
  <w:style w:type="character" w:customStyle="1" w:styleId="eop">
    <w:name w:val="eop"/>
    <w:basedOn w:val="DefaultParagraphFont"/>
    <w:rsid w:val="00275845"/>
  </w:style>
  <w:style w:type="character" w:customStyle="1" w:styleId="normaltextrun">
    <w:name w:val="normaltextrun"/>
    <w:basedOn w:val="DefaultParagraphFont"/>
    <w:rsid w:val="00275845"/>
  </w:style>
  <w:style w:type="paragraph" w:styleId="Header">
    <w:name w:val="header"/>
    <w:basedOn w:val="Normal"/>
    <w:link w:val="HeaderChar"/>
    <w:uiPriority w:val="99"/>
    <w:unhideWhenUsed/>
    <w:rsid w:val="00275845"/>
    <w:pPr>
      <w:tabs>
        <w:tab w:val="center" w:pos="4680"/>
        <w:tab w:val="right" w:pos="9360"/>
      </w:tabs>
    </w:pPr>
  </w:style>
  <w:style w:type="character" w:customStyle="1" w:styleId="HeaderChar">
    <w:name w:val="Header Char"/>
    <w:basedOn w:val="DefaultParagraphFont"/>
    <w:link w:val="Header"/>
    <w:uiPriority w:val="99"/>
    <w:rsid w:val="00275845"/>
  </w:style>
  <w:style w:type="paragraph" w:styleId="Footer">
    <w:name w:val="footer"/>
    <w:basedOn w:val="Normal"/>
    <w:link w:val="FooterChar"/>
    <w:uiPriority w:val="99"/>
    <w:unhideWhenUsed/>
    <w:rsid w:val="00275845"/>
    <w:pPr>
      <w:tabs>
        <w:tab w:val="center" w:pos="4680"/>
        <w:tab w:val="right" w:pos="9360"/>
      </w:tabs>
    </w:pPr>
  </w:style>
  <w:style w:type="character" w:customStyle="1" w:styleId="FooterChar">
    <w:name w:val="Footer Char"/>
    <w:basedOn w:val="DefaultParagraphFont"/>
    <w:link w:val="Footer"/>
    <w:uiPriority w:val="99"/>
    <w:rsid w:val="00275845"/>
  </w:style>
  <w:style w:type="character" w:styleId="Hyperlink">
    <w:name w:val="Hyperlink"/>
    <w:basedOn w:val="DefaultParagraphFont"/>
    <w:uiPriority w:val="99"/>
    <w:unhideWhenUsed/>
    <w:rsid w:val="00DA1338"/>
    <w:rPr>
      <w:color w:val="467886" w:themeColor="hyperlink"/>
      <w:u w:val="single"/>
    </w:rPr>
  </w:style>
  <w:style w:type="character" w:styleId="UnresolvedMention">
    <w:name w:val="Unresolved Mention"/>
    <w:basedOn w:val="DefaultParagraphFont"/>
    <w:uiPriority w:val="99"/>
    <w:semiHidden/>
    <w:unhideWhenUsed/>
    <w:rsid w:val="00DA1338"/>
    <w:rPr>
      <w:color w:val="605E5C"/>
      <w:shd w:val="clear" w:color="auto" w:fill="E1DFDD"/>
    </w:rPr>
  </w:style>
  <w:style w:type="character" w:styleId="CommentReference">
    <w:name w:val="annotation reference"/>
    <w:basedOn w:val="DefaultParagraphFont"/>
    <w:uiPriority w:val="99"/>
    <w:semiHidden/>
    <w:unhideWhenUsed/>
    <w:rsid w:val="00681FFC"/>
    <w:rPr>
      <w:sz w:val="16"/>
      <w:szCs w:val="16"/>
    </w:rPr>
  </w:style>
  <w:style w:type="paragraph" w:styleId="CommentText">
    <w:name w:val="annotation text"/>
    <w:basedOn w:val="Normal"/>
    <w:link w:val="CommentTextChar"/>
    <w:uiPriority w:val="99"/>
    <w:unhideWhenUsed/>
    <w:rsid w:val="00681FFC"/>
    <w:rPr>
      <w:sz w:val="20"/>
      <w:szCs w:val="20"/>
    </w:rPr>
  </w:style>
  <w:style w:type="character" w:customStyle="1" w:styleId="CommentTextChar">
    <w:name w:val="Comment Text Char"/>
    <w:basedOn w:val="DefaultParagraphFont"/>
    <w:link w:val="CommentText"/>
    <w:uiPriority w:val="99"/>
    <w:rsid w:val="00681FFC"/>
    <w:rPr>
      <w:sz w:val="20"/>
      <w:szCs w:val="20"/>
    </w:rPr>
  </w:style>
  <w:style w:type="paragraph" w:styleId="CommentSubject">
    <w:name w:val="annotation subject"/>
    <w:basedOn w:val="CommentText"/>
    <w:next w:val="CommentText"/>
    <w:link w:val="CommentSubjectChar"/>
    <w:uiPriority w:val="99"/>
    <w:semiHidden/>
    <w:unhideWhenUsed/>
    <w:rsid w:val="00681FFC"/>
    <w:rPr>
      <w:b/>
      <w:bCs/>
    </w:rPr>
  </w:style>
  <w:style w:type="character" w:customStyle="1" w:styleId="CommentSubjectChar">
    <w:name w:val="Comment Subject Char"/>
    <w:basedOn w:val="CommentTextChar"/>
    <w:link w:val="CommentSubject"/>
    <w:uiPriority w:val="99"/>
    <w:semiHidden/>
    <w:rsid w:val="00681FFC"/>
    <w:rPr>
      <w:b/>
      <w:bCs/>
      <w:sz w:val="20"/>
      <w:szCs w:val="20"/>
    </w:rPr>
  </w:style>
  <w:style w:type="character" w:customStyle="1" w:styleId="cf01">
    <w:name w:val="cf01"/>
    <w:basedOn w:val="DefaultParagraphFont"/>
    <w:rsid w:val="000869A9"/>
    <w:rPr>
      <w:rFonts w:ascii="Segoe UI" w:hAnsi="Segoe UI" w:cs="Segoe UI" w:hint="default"/>
      <w:sz w:val="18"/>
      <w:szCs w:val="18"/>
    </w:rPr>
  </w:style>
  <w:style w:type="character" w:customStyle="1" w:styleId="ui-provider">
    <w:name w:val="ui-provider"/>
    <w:basedOn w:val="DefaultParagraphFont"/>
    <w:rsid w:val="00AE672C"/>
  </w:style>
  <w:style w:type="paragraph" w:styleId="Revision">
    <w:name w:val="Revision"/>
    <w:hidden/>
    <w:uiPriority w:val="99"/>
    <w:semiHidden/>
    <w:rsid w:val="002C6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6892">
      <w:bodyDiv w:val="1"/>
      <w:marLeft w:val="0"/>
      <w:marRight w:val="0"/>
      <w:marTop w:val="0"/>
      <w:marBottom w:val="0"/>
      <w:divBdr>
        <w:top w:val="none" w:sz="0" w:space="0" w:color="auto"/>
        <w:left w:val="none" w:sz="0" w:space="0" w:color="auto"/>
        <w:bottom w:val="none" w:sz="0" w:space="0" w:color="auto"/>
        <w:right w:val="none" w:sz="0" w:space="0" w:color="auto"/>
      </w:divBdr>
      <w:divsChild>
        <w:div w:id="1940021555">
          <w:marLeft w:val="0"/>
          <w:marRight w:val="0"/>
          <w:marTop w:val="0"/>
          <w:marBottom w:val="0"/>
          <w:divBdr>
            <w:top w:val="none" w:sz="0" w:space="0" w:color="auto"/>
            <w:left w:val="none" w:sz="0" w:space="0" w:color="auto"/>
            <w:bottom w:val="none" w:sz="0" w:space="0" w:color="auto"/>
            <w:right w:val="none" w:sz="0" w:space="0" w:color="auto"/>
          </w:divBdr>
          <w:divsChild>
            <w:div w:id="49115911">
              <w:marLeft w:val="0"/>
              <w:marRight w:val="0"/>
              <w:marTop w:val="0"/>
              <w:marBottom w:val="0"/>
              <w:divBdr>
                <w:top w:val="none" w:sz="0" w:space="0" w:color="auto"/>
                <w:left w:val="none" w:sz="0" w:space="0" w:color="auto"/>
                <w:bottom w:val="none" w:sz="0" w:space="0" w:color="auto"/>
                <w:right w:val="none" w:sz="0" w:space="0" w:color="auto"/>
              </w:divBdr>
            </w:div>
            <w:div w:id="85228384">
              <w:marLeft w:val="0"/>
              <w:marRight w:val="0"/>
              <w:marTop w:val="0"/>
              <w:marBottom w:val="0"/>
              <w:divBdr>
                <w:top w:val="none" w:sz="0" w:space="0" w:color="auto"/>
                <w:left w:val="none" w:sz="0" w:space="0" w:color="auto"/>
                <w:bottom w:val="none" w:sz="0" w:space="0" w:color="auto"/>
                <w:right w:val="none" w:sz="0" w:space="0" w:color="auto"/>
              </w:divBdr>
            </w:div>
            <w:div w:id="85267786">
              <w:marLeft w:val="0"/>
              <w:marRight w:val="0"/>
              <w:marTop w:val="0"/>
              <w:marBottom w:val="0"/>
              <w:divBdr>
                <w:top w:val="none" w:sz="0" w:space="0" w:color="auto"/>
                <w:left w:val="none" w:sz="0" w:space="0" w:color="auto"/>
                <w:bottom w:val="none" w:sz="0" w:space="0" w:color="auto"/>
                <w:right w:val="none" w:sz="0" w:space="0" w:color="auto"/>
              </w:divBdr>
            </w:div>
            <w:div w:id="101076211">
              <w:marLeft w:val="0"/>
              <w:marRight w:val="0"/>
              <w:marTop w:val="0"/>
              <w:marBottom w:val="0"/>
              <w:divBdr>
                <w:top w:val="none" w:sz="0" w:space="0" w:color="auto"/>
                <w:left w:val="none" w:sz="0" w:space="0" w:color="auto"/>
                <w:bottom w:val="none" w:sz="0" w:space="0" w:color="auto"/>
                <w:right w:val="none" w:sz="0" w:space="0" w:color="auto"/>
              </w:divBdr>
            </w:div>
            <w:div w:id="175004469">
              <w:marLeft w:val="0"/>
              <w:marRight w:val="0"/>
              <w:marTop w:val="0"/>
              <w:marBottom w:val="0"/>
              <w:divBdr>
                <w:top w:val="none" w:sz="0" w:space="0" w:color="auto"/>
                <w:left w:val="none" w:sz="0" w:space="0" w:color="auto"/>
                <w:bottom w:val="none" w:sz="0" w:space="0" w:color="auto"/>
                <w:right w:val="none" w:sz="0" w:space="0" w:color="auto"/>
              </w:divBdr>
            </w:div>
            <w:div w:id="415976836">
              <w:marLeft w:val="0"/>
              <w:marRight w:val="0"/>
              <w:marTop w:val="0"/>
              <w:marBottom w:val="0"/>
              <w:divBdr>
                <w:top w:val="none" w:sz="0" w:space="0" w:color="auto"/>
                <w:left w:val="none" w:sz="0" w:space="0" w:color="auto"/>
                <w:bottom w:val="none" w:sz="0" w:space="0" w:color="auto"/>
                <w:right w:val="none" w:sz="0" w:space="0" w:color="auto"/>
              </w:divBdr>
              <w:divsChild>
                <w:div w:id="31082164">
                  <w:marLeft w:val="0"/>
                  <w:marRight w:val="0"/>
                  <w:marTop w:val="0"/>
                  <w:marBottom w:val="0"/>
                  <w:divBdr>
                    <w:top w:val="none" w:sz="0" w:space="0" w:color="auto"/>
                    <w:left w:val="none" w:sz="0" w:space="0" w:color="auto"/>
                    <w:bottom w:val="none" w:sz="0" w:space="0" w:color="auto"/>
                    <w:right w:val="none" w:sz="0" w:space="0" w:color="auto"/>
                  </w:divBdr>
                </w:div>
                <w:div w:id="96757558">
                  <w:marLeft w:val="0"/>
                  <w:marRight w:val="0"/>
                  <w:marTop w:val="0"/>
                  <w:marBottom w:val="0"/>
                  <w:divBdr>
                    <w:top w:val="none" w:sz="0" w:space="0" w:color="auto"/>
                    <w:left w:val="none" w:sz="0" w:space="0" w:color="auto"/>
                    <w:bottom w:val="none" w:sz="0" w:space="0" w:color="auto"/>
                    <w:right w:val="none" w:sz="0" w:space="0" w:color="auto"/>
                  </w:divBdr>
                </w:div>
                <w:div w:id="542601961">
                  <w:marLeft w:val="0"/>
                  <w:marRight w:val="0"/>
                  <w:marTop w:val="0"/>
                  <w:marBottom w:val="0"/>
                  <w:divBdr>
                    <w:top w:val="none" w:sz="0" w:space="0" w:color="auto"/>
                    <w:left w:val="none" w:sz="0" w:space="0" w:color="auto"/>
                    <w:bottom w:val="none" w:sz="0" w:space="0" w:color="auto"/>
                    <w:right w:val="none" w:sz="0" w:space="0" w:color="auto"/>
                  </w:divBdr>
                </w:div>
                <w:div w:id="653409538">
                  <w:marLeft w:val="0"/>
                  <w:marRight w:val="0"/>
                  <w:marTop w:val="0"/>
                  <w:marBottom w:val="0"/>
                  <w:divBdr>
                    <w:top w:val="none" w:sz="0" w:space="0" w:color="auto"/>
                    <w:left w:val="none" w:sz="0" w:space="0" w:color="auto"/>
                    <w:bottom w:val="none" w:sz="0" w:space="0" w:color="auto"/>
                    <w:right w:val="none" w:sz="0" w:space="0" w:color="auto"/>
                  </w:divBdr>
                </w:div>
                <w:div w:id="1239752774">
                  <w:marLeft w:val="0"/>
                  <w:marRight w:val="0"/>
                  <w:marTop w:val="0"/>
                  <w:marBottom w:val="0"/>
                  <w:divBdr>
                    <w:top w:val="none" w:sz="0" w:space="0" w:color="auto"/>
                    <w:left w:val="none" w:sz="0" w:space="0" w:color="auto"/>
                    <w:bottom w:val="none" w:sz="0" w:space="0" w:color="auto"/>
                    <w:right w:val="none" w:sz="0" w:space="0" w:color="auto"/>
                  </w:divBdr>
                </w:div>
                <w:div w:id="1727534893">
                  <w:marLeft w:val="0"/>
                  <w:marRight w:val="0"/>
                  <w:marTop w:val="0"/>
                  <w:marBottom w:val="0"/>
                  <w:divBdr>
                    <w:top w:val="none" w:sz="0" w:space="0" w:color="auto"/>
                    <w:left w:val="none" w:sz="0" w:space="0" w:color="auto"/>
                    <w:bottom w:val="none" w:sz="0" w:space="0" w:color="auto"/>
                    <w:right w:val="none" w:sz="0" w:space="0" w:color="auto"/>
                  </w:divBdr>
                </w:div>
                <w:div w:id="2046245562">
                  <w:marLeft w:val="0"/>
                  <w:marRight w:val="0"/>
                  <w:marTop w:val="0"/>
                  <w:marBottom w:val="0"/>
                  <w:divBdr>
                    <w:top w:val="none" w:sz="0" w:space="0" w:color="auto"/>
                    <w:left w:val="none" w:sz="0" w:space="0" w:color="auto"/>
                    <w:bottom w:val="none" w:sz="0" w:space="0" w:color="auto"/>
                    <w:right w:val="none" w:sz="0" w:space="0" w:color="auto"/>
                  </w:divBdr>
                </w:div>
                <w:div w:id="2112969974">
                  <w:marLeft w:val="0"/>
                  <w:marRight w:val="0"/>
                  <w:marTop w:val="0"/>
                  <w:marBottom w:val="0"/>
                  <w:divBdr>
                    <w:top w:val="none" w:sz="0" w:space="0" w:color="auto"/>
                    <w:left w:val="none" w:sz="0" w:space="0" w:color="auto"/>
                    <w:bottom w:val="none" w:sz="0" w:space="0" w:color="auto"/>
                    <w:right w:val="none" w:sz="0" w:space="0" w:color="auto"/>
                  </w:divBdr>
                </w:div>
              </w:divsChild>
            </w:div>
            <w:div w:id="432629513">
              <w:marLeft w:val="0"/>
              <w:marRight w:val="0"/>
              <w:marTop w:val="0"/>
              <w:marBottom w:val="0"/>
              <w:divBdr>
                <w:top w:val="none" w:sz="0" w:space="0" w:color="auto"/>
                <w:left w:val="none" w:sz="0" w:space="0" w:color="auto"/>
                <w:bottom w:val="none" w:sz="0" w:space="0" w:color="auto"/>
                <w:right w:val="none" w:sz="0" w:space="0" w:color="auto"/>
              </w:divBdr>
            </w:div>
            <w:div w:id="466237415">
              <w:marLeft w:val="0"/>
              <w:marRight w:val="0"/>
              <w:marTop w:val="0"/>
              <w:marBottom w:val="0"/>
              <w:divBdr>
                <w:top w:val="none" w:sz="0" w:space="0" w:color="auto"/>
                <w:left w:val="none" w:sz="0" w:space="0" w:color="auto"/>
                <w:bottom w:val="none" w:sz="0" w:space="0" w:color="auto"/>
                <w:right w:val="none" w:sz="0" w:space="0" w:color="auto"/>
              </w:divBdr>
            </w:div>
            <w:div w:id="476648795">
              <w:marLeft w:val="0"/>
              <w:marRight w:val="0"/>
              <w:marTop w:val="0"/>
              <w:marBottom w:val="0"/>
              <w:divBdr>
                <w:top w:val="none" w:sz="0" w:space="0" w:color="auto"/>
                <w:left w:val="none" w:sz="0" w:space="0" w:color="auto"/>
                <w:bottom w:val="none" w:sz="0" w:space="0" w:color="auto"/>
                <w:right w:val="none" w:sz="0" w:space="0" w:color="auto"/>
              </w:divBdr>
            </w:div>
            <w:div w:id="487137564">
              <w:marLeft w:val="0"/>
              <w:marRight w:val="0"/>
              <w:marTop w:val="0"/>
              <w:marBottom w:val="0"/>
              <w:divBdr>
                <w:top w:val="none" w:sz="0" w:space="0" w:color="auto"/>
                <w:left w:val="none" w:sz="0" w:space="0" w:color="auto"/>
                <w:bottom w:val="none" w:sz="0" w:space="0" w:color="auto"/>
                <w:right w:val="none" w:sz="0" w:space="0" w:color="auto"/>
              </w:divBdr>
            </w:div>
            <w:div w:id="515996933">
              <w:marLeft w:val="0"/>
              <w:marRight w:val="0"/>
              <w:marTop w:val="0"/>
              <w:marBottom w:val="0"/>
              <w:divBdr>
                <w:top w:val="none" w:sz="0" w:space="0" w:color="auto"/>
                <w:left w:val="none" w:sz="0" w:space="0" w:color="auto"/>
                <w:bottom w:val="none" w:sz="0" w:space="0" w:color="auto"/>
                <w:right w:val="none" w:sz="0" w:space="0" w:color="auto"/>
              </w:divBdr>
              <w:divsChild>
                <w:div w:id="11148209">
                  <w:marLeft w:val="0"/>
                  <w:marRight w:val="0"/>
                  <w:marTop w:val="0"/>
                  <w:marBottom w:val="0"/>
                  <w:divBdr>
                    <w:top w:val="none" w:sz="0" w:space="0" w:color="auto"/>
                    <w:left w:val="none" w:sz="0" w:space="0" w:color="auto"/>
                    <w:bottom w:val="none" w:sz="0" w:space="0" w:color="auto"/>
                    <w:right w:val="none" w:sz="0" w:space="0" w:color="auto"/>
                  </w:divBdr>
                </w:div>
                <w:div w:id="236593974">
                  <w:marLeft w:val="0"/>
                  <w:marRight w:val="0"/>
                  <w:marTop w:val="0"/>
                  <w:marBottom w:val="0"/>
                  <w:divBdr>
                    <w:top w:val="none" w:sz="0" w:space="0" w:color="auto"/>
                    <w:left w:val="none" w:sz="0" w:space="0" w:color="auto"/>
                    <w:bottom w:val="none" w:sz="0" w:space="0" w:color="auto"/>
                    <w:right w:val="none" w:sz="0" w:space="0" w:color="auto"/>
                  </w:divBdr>
                </w:div>
                <w:div w:id="269044951">
                  <w:marLeft w:val="0"/>
                  <w:marRight w:val="0"/>
                  <w:marTop w:val="0"/>
                  <w:marBottom w:val="0"/>
                  <w:divBdr>
                    <w:top w:val="none" w:sz="0" w:space="0" w:color="auto"/>
                    <w:left w:val="none" w:sz="0" w:space="0" w:color="auto"/>
                    <w:bottom w:val="none" w:sz="0" w:space="0" w:color="auto"/>
                    <w:right w:val="none" w:sz="0" w:space="0" w:color="auto"/>
                  </w:divBdr>
                </w:div>
                <w:div w:id="387412072">
                  <w:marLeft w:val="0"/>
                  <w:marRight w:val="0"/>
                  <w:marTop w:val="0"/>
                  <w:marBottom w:val="0"/>
                  <w:divBdr>
                    <w:top w:val="none" w:sz="0" w:space="0" w:color="auto"/>
                    <w:left w:val="none" w:sz="0" w:space="0" w:color="auto"/>
                    <w:bottom w:val="none" w:sz="0" w:space="0" w:color="auto"/>
                    <w:right w:val="none" w:sz="0" w:space="0" w:color="auto"/>
                  </w:divBdr>
                </w:div>
                <w:div w:id="393358093">
                  <w:marLeft w:val="0"/>
                  <w:marRight w:val="0"/>
                  <w:marTop w:val="0"/>
                  <w:marBottom w:val="0"/>
                  <w:divBdr>
                    <w:top w:val="none" w:sz="0" w:space="0" w:color="auto"/>
                    <w:left w:val="none" w:sz="0" w:space="0" w:color="auto"/>
                    <w:bottom w:val="none" w:sz="0" w:space="0" w:color="auto"/>
                    <w:right w:val="none" w:sz="0" w:space="0" w:color="auto"/>
                  </w:divBdr>
                </w:div>
                <w:div w:id="394747391">
                  <w:marLeft w:val="0"/>
                  <w:marRight w:val="0"/>
                  <w:marTop w:val="0"/>
                  <w:marBottom w:val="0"/>
                  <w:divBdr>
                    <w:top w:val="none" w:sz="0" w:space="0" w:color="auto"/>
                    <w:left w:val="none" w:sz="0" w:space="0" w:color="auto"/>
                    <w:bottom w:val="none" w:sz="0" w:space="0" w:color="auto"/>
                    <w:right w:val="none" w:sz="0" w:space="0" w:color="auto"/>
                  </w:divBdr>
                </w:div>
                <w:div w:id="855386180">
                  <w:marLeft w:val="0"/>
                  <w:marRight w:val="0"/>
                  <w:marTop w:val="0"/>
                  <w:marBottom w:val="0"/>
                  <w:divBdr>
                    <w:top w:val="none" w:sz="0" w:space="0" w:color="auto"/>
                    <w:left w:val="none" w:sz="0" w:space="0" w:color="auto"/>
                    <w:bottom w:val="none" w:sz="0" w:space="0" w:color="auto"/>
                    <w:right w:val="none" w:sz="0" w:space="0" w:color="auto"/>
                  </w:divBdr>
                </w:div>
                <w:div w:id="856236268">
                  <w:marLeft w:val="0"/>
                  <w:marRight w:val="0"/>
                  <w:marTop w:val="0"/>
                  <w:marBottom w:val="0"/>
                  <w:divBdr>
                    <w:top w:val="none" w:sz="0" w:space="0" w:color="auto"/>
                    <w:left w:val="none" w:sz="0" w:space="0" w:color="auto"/>
                    <w:bottom w:val="none" w:sz="0" w:space="0" w:color="auto"/>
                    <w:right w:val="none" w:sz="0" w:space="0" w:color="auto"/>
                  </w:divBdr>
                </w:div>
                <w:div w:id="882643822">
                  <w:marLeft w:val="0"/>
                  <w:marRight w:val="0"/>
                  <w:marTop w:val="0"/>
                  <w:marBottom w:val="0"/>
                  <w:divBdr>
                    <w:top w:val="none" w:sz="0" w:space="0" w:color="auto"/>
                    <w:left w:val="none" w:sz="0" w:space="0" w:color="auto"/>
                    <w:bottom w:val="none" w:sz="0" w:space="0" w:color="auto"/>
                    <w:right w:val="none" w:sz="0" w:space="0" w:color="auto"/>
                  </w:divBdr>
                </w:div>
                <w:div w:id="1098718049">
                  <w:marLeft w:val="0"/>
                  <w:marRight w:val="0"/>
                  <w:marTop w:val="0"/>
                  <w:marBottom w:val="0"/>
                  <w:divBdr>
                    <w:top w:val="none" w:sz="0" w:space="0" w:color="auto"/>
                    <w:left w:val="none" w:sz="0" w:space="0" w:color="auto"/>
                    <w:bottom w:val="none" w:sz="0" w:space="0" w:color="auto"/>
                    <w:right w:val="none" w:sz="0" w:space="0" w:color="auto"/>
                  </w:divBdr>
                </w:div>
                <w:div w:id="1133447931">
                  <w:marLeft w:val="0"/>
                  <w:marRight w:val="0"/>
                  <w:marTop w:val="0"/>
                  <w:marBottom w:val="0"/>
                  <w:divBdr>
                    <w:top w:val="none" w:sz="0" w:space="0" w:color="auto"/>
                    <w:left w:val="none" w:sz="0" w:space="0" w:color="auto"/>
                    <w:bottom w:val="none" w:sz="0" w:space="0" w:color="auto"/>
                    <w:right w:val="none" w:sz="0" w:space="0" w:color="auto"/>
                  </w:divBdr>
                </w:div>
                <w:div w:id="1253929861">
                  <w:marLeft w:val="0"/>
                  <w:marRight w:val="0"/>
                  <w:marTop w:val="0"/>
                  <w:marBottom w:val="0"/>
                  <w:divBdr>
                    <w:top w:val="none" w:sz="0" w:space="0" w:color="auto"/>
                    <w:left w:val="none" w:sz="0" w:space="0" w:color="auto"/>
                    <w:bottom w:val="none" w:sz="0" w:space="0" w:color="auto"/>
                    <w:right w:val="none" w:sz="0" w:space="0" w:color="auto"/>
                  </w:divBdr>
                </w:div>
                <w:div w:id="1558856412">
                  <w:marLeft w:val="0"/>
                  <w:marRight w:val="0"/>
                  <w:marTop w:val="0"/>
                  <w:marBottom w:val="0"/>
                  <w:divBdr>
                    <w:top w:val="none" w:sz="0" w:space="0" w:color="auto"/>
                    <w:left w:val="none" w:sz="0" w:space="0" w:color="auto"/>
                    <w:bottom w:val="none" w:sz="0" w:space="0" w:color="auto"/>
                    <w:right w:val="none" w:sz="0" w:space="0" w:color="auto"/>
                  </w:divBdr>
                </w:div>
                <w:div w:id="1723401495">
                  <w:marLeft w:val="0"/>
                  <w:marRight w:val="0"/>
                  <w:marTop w:val="0"/>
                  <w:marBottom w:val="0"/>
                  <w:divBdr>
                    <w:top w:val="none" w:sz="0" w:space="0" w:color="auto"/>
                    <w:left w:val="none" w:sz="0" w:space="0" w:color="auto"/>
                    <w:bottom w:val="none" w:sz="0" w:space="0" w:color="auto"/>
                    <w:right w:val="none" w:sz="0" w:space="0" w:color="auto"/>
                  </w:divBdr>
                </w:div>
                <w:div w:id="1735082294">
                  <w:marLeft w:val="0"/>
                  <w:marRight w:val="0"/>
                  <w:marTop w:val="0"/>
                  <w:marBottom w:val="0"/>
                  <w:divBdr>
                    <w:top w:val="none" w:sz="0" w:space="0" w:color="auto"/>
                    <w:left w:val="none" w:sz="0" w:space="0" w:color="auto"/>
                    <w:bottom w:val="none" w:sz="0" w:space="0" w:color="auto"/>
                    <w:right w:val="none" w:sz="0" w:space="0" w:color="auto"/>
                  </w:divBdr>
                </w:div>
                <w:div w:id="1802071502">
                  <w:marLeft w:val="0"/>
                  <w:marRight w:val="0"/>
                  <w:marTop w:val="0"/>
                  <w:marBottom w:val="0"/>
                  <w:divBdr>
                    <w:top w:val="none" w:sz="0" w:space="0" w:color="auto"/>
                    <w:left w:val="none" w:sz="0" w:space="0" w:color="auto"/>
                    <w:bottom w:val="none" w:sz="0" w:space="0" w:color="auto"/>
                    <w:right w:val="none" w:sz="0" w:space="0" w:color="auto"/>
                  </w:divBdr>
                </w:div>
              </w:divsChild>
            </w:div>
            <w:div w:id="582688399">
              <w:marLeft w:val="0"/>
              <w:marRight w:val="0"/>
              <w:marTop w:val="0"/>
              <w:marBottom w:val="0"/>
              <w:divBdr>
                <w:top w:val="none" w:sz="0" w:space="0" w:color="auto"/>
                <w:left w:val="none" w:sz="0" w:space="0" w:color="auto"/>
                <w:bottom w:val="none" w:sz="0" w:space="0" w:color="auto"/>
                <w:right w:val="none" w:sz="0" w:space="0" w:color="auto"/>
              </w:divBdr>
            </w:div>
            <w:div w:id="608780765">
              <w:marLeft w:val="0"/>
              <w:marRight w:val="0"/>
              <w:marTop w:val="0"/>
              <w:marBottom w:val="0"/>
              <w:divBdr>
                <w:top w:val="none" w:sz="0" w:space="0" w:color="auto"/>
                <w:left w:val="none" w:sz="0" w:space="0" w:color="auto"/>
                <w:bottom w:val="none" w:sz="0" w:space="0" w:color="auto"/>
                <w:right w:val="none" w:sz="0" w:space="0" w:color="auto"/>
              </w:divBdr>
            </w:div>
            <w:div w:id="639726469">
              <w:marLeft w:val="0"/>
              <w:marRight w:val="0"/>
              <w:marTop w:val="0"/>
              <w:marBottom w:val="0"/>
              <w:divBdr>
                <w:top w:val="none" w:sz="0" w:space="0" w:color="auto"/>
                <w:left w:val="none" w:sz="0" w:space="0" w:color="auto"/>
                <w:bottom w:val="none" w:sz="0" w:space="0" w:color="auto"/>
                <w:right w:val="none" w:sz="0" w:space="0" w:color="auto"/>
              </w:divBdr>
            </w:div>
            <w:div w:id="664209916">
              <w:marLeft w:val="0"/>
              <w:marRight w:val="0"/>
              <w:marTop w:val="0"/>
              <w:marBottom w:val="0"/>
              <w:divBdr>
                <w:top w:val="none" w:sz="0" w:space="0" w:color="auto"/>
                <w:left w:val="none" w:sz="0" w:space="0" w:color="auto"/>
                <w:bottom w:val="none" w:sz="0" w:space="0" w:color="auto"/>
                <w:right w:val="none" w:sz="0" w:space="0" w:color="auto"/>
              </w:divBdr>
            </w:div>
            <w:div w:id="776023127">
              <w:marLeft w:val="0"/>
              <w:marRight w:val="0"/>
              <w:marTop w:val="0"/>
              <w:marBottom w:val="0"/>
              <w:divBdr>
                <w:top w:val="none" w:sz="0" w:space="0" w:color="auto"/>
                <w:left w:val="none" w:sz="0" w:space="0" w:color="auto"/>
                <w:bottom w:val="none" w:sz="0" w:space="0" w:color="auto"/>
                <w:right w:val="none" w:sz="0" w:space="0" w:color="auto"/>
              </w:divBdr>
            </w:div>
            <w:div w:id="842204465">
              <w:marLeft w:val="0"/>
              <w:marRight w:val="0"/>
              <w:marTop w:val="0"/>
              <w:marBottom w:val="0"/>
              <w:divBdr>
                <w:top w:val="none" w:sz="0" w:space="0" w:color="auto"/>
                <w:left w:val="none" w:sz="0" w:space="0" w:color="auto"/>
                <w:bottom w:val="none" w:sz="0" w:space="0" w:color="auto"/>
                <w:right w:val="none" w:sz="0" w:space="0" w:color="auto"/>
              </w:divBdr>
            </w:div>
            <w:div w:id="883056826">
              <w:marLeft w:val="0"/>
              <w:marRight w:val="0"/>
              <w:marTop w:val="0"/>
              <w:marBottom w:val="0"/>
              <w:divBdr>
                <w:top w:val="none" w:sz="0" w:space="0" w:color="auto"/>
                <w:left w:val="none" w:sz="0" w:space="0" w:color="auto"/>
                <w:bottom w:val="none" w:sz="0" w:space="0" w:color="auto"/>
                <w:right w:val="none" w:sz="0" w:space="0" w:color="auto"/>
              </w:divBdr>
            </w:div>
            <w:div w:id="988705685">
              <w:marLeft w:val="0"/>
              <w:marRight w:val="0"/>
              <w:marTop w:val="0"/>
              <w:marBottom w:val="0"/>
              <w:divBdr>
                <w:top w:val="none" w:sz="0" w:space="0" w:color="auto"/>
                <w:left w:val="none" w:sz="0" w:space="0" w:color="auto"/>
                <w:bottom w:val="none" w:sz="0" w:space="0" w:color="auto"/>
                <w:right w:val="none" w:sz="0" w:space="0" w:color="auto"/>
              </w:divBdr>
            </w:div>
            <w:div w:id="1022316829">
              <w:marLeft w:val="0"/>
              <w:marRight w:val="0"/>
              <w:marTop w:val="0"/>
              <w:marBottom w:val="0"/>
              <w:divBdr>
                <w:top w:val="none" w:sz="0" w:space="0" w:color="auto"/>
                <w:left w:val="none" w:sz="0" w:space="0" w:color="auto"/>
                <w:bottom w:val="none" w:sz="0" w:space="0" w:color="auto"/>
                <w:right w:val="none" w:sz="0" w:space="0" w:color="auto"/>
              </w:divBdr>
            </w:div>
            <w:div w:id="1057048387">
              <w:marLeft w:val="0"/>
              <w:marRight w:val="0"/>
              <w:marTop w:val="0"/>
              <w:marBottom w:val="0"/>
              <w:divBdr>
                <w:top w:val="none" w:sz="0" w:space="0" w:color="auto"/>
                <w:left w:val="none" w:sz="0" w:space="0" w:color="auto"/>
                <w:bottom w:val="none" w:sz="0" w:space="0" w:color="auto"/>
                <w:right w:val="none" w:sz="0" w:space="0" w:color="auto"/>
              </w:divBdr>
            </w:div>
            <w:div w:id="1067650850">
              <w:marLeft w:val="0"/>
              <w:marRight w:val="0"/>
              <w:marTop w:val="0"/>
              <w:marBottom w:val="0"/>
              <w:divBdr>
                <w:top w:val="none" w:sz="0" w:space="0" w:color="auto"/>
                <w:left w:val="none" w:sz="0" w:space="0" w:color="auto"/>
                <w:bottom w:val="none" w:sz="0" w:space="0" w:color="auto"/>
                <w:right w:val="none" w:sz="0" w:space="0" w:color="auto"/>
              </w:divBdr>
            </w:div>
            <w:div w:id="1221747333">
              <w:marLeft w:val="0"/>
              <w:marRight w:val="0"/>
              <w:marTop w:val="0"/>
              <w:marBottom w:val="0"/>
              <w:divBdr>
                <w:top w:val="none" w:sz="0" w:space="0" w:color="auto"/>
                <w:left w:val="none" w:sz="0" w:space="0" w:color="auto"/>
                <w:bottom w:val="none" w:sz="0" w:space="0" w:color="auto"/>
                <w:right w:val="none" w:sz="0" w:space="0" w:color="auto"/>
              </w:divBdr>
              <w:divsChild>
                <w:div w:id="513112334">
                  <w:marLeft w:val="0"/>
                  <w:marRight w:val="0"/>
                  <w:marTop w:val="0"/>
                  <w:marBottom w:val="0"/>
                  <w:divBdr>
                    <w:top w:val="none" w:sz="0" w:space="0" w:color="auto"/>
                    <w:left w:val="none" w:sz="0" w:space="0" w:color="auto"/>
                    <w:bottom w:val="none" w:sz="0" w:space="0" w:color="auto"/>
                    <w:right w:val="none" w:sz="0" w:space="0" w:color="auto"/>
                  </w:divBdr>
                  <w:divsChild>
                    <w:div w:id="457573280">
                      <w:marLeft w:val="0"/>
                      <w:marRight w:val="0"/>
                      <w:marTop w:val="0"/>
                      <w:marBottom w:val="0"/>
                      <w:divBdr>
                        <w:top w:val="none" w:sz="0" w:space="0" w:color="auto"/>
                        <w:left w:val="none" w:sz="0" w:space="0" w:color="auto"/>
                        <w:bottom w:val="none" w:sz="0" w:space="0" w:color="auto"/>
                        <w:right w:val="none" w:sz="0" w:space="0" w:color="auto"/>
                      </w:divBdr>
                      <w:divsChild>
                        <w:div w:id="219441467">
                          <w:marLeft w:val="0"/>
                          <w:marRight w:val="0"/>
                          <w:marTop w:val="0"/>
                          <w:marBottom w:val="0"/>
                          <w:divBdr>
                            <w:top w:val="none" w:sz="0" w:space="0" w:color="auto"/>
                            <w:left w:val="none" w:sz="0" w:space="0" w:color="auto"/>
                            <w:bottom w:val="none" w:sz="0" w:space="0" w:color="auto"/>
                            <w:right w:val="none" w:sz="0" w:space="0" w:color="auto"/>
                          </w:divBdr>
                        </w:div>
                      </w:divsChild>
                    </w:div>
                    <w:div w:id="549460353">
                      <w:marLeft w:val="0"/>
                      <w:marRight w:val="0"/>
                      <w:marTop w:val="0"/>
                      <w:marBottom w:val="0"/>
                      <w:divBdr>
                        <w:top w:val="none" w:sz="0" w:space="0" w:color="auto"/>
                        <w:left w:val="none" w:sz="0" w:space="0" w:color="auto"/>
                        <w:bottom w:val="none" w:sz="0" w:space="0" w:color="auto"/>
                        <w:right w:val="none" w:sz="0" w:space="0" w:color="auto"/>
                      </w:divBdr>
                      <w:divsChild>
                        <w:div w:id="1985039223">
                          <w:marLeft w:val="0"/>
                          <w:marRight w:val="0"/>
                          <w:marTop w:val="0"/>
                          <w:marBottom w:val="0"/>
                          <w:divBdr>
                            <w:top w:val="none" w:sz="0" w:space="0" w:color="auto"/>
                            <w:left w:val="none" w:sz="0" w:space="0" w:color="auto"/>
                            <w:bottom w:val="none" w:sz="0" w:space="0" w:color="auto"/>
                            <w:right w:val="none" w:sz="0" w:space="0" w:color="auto"/>
                          </w:divBdr>
                        </w:div>
                      </w:divsChild>
                    </w:div>
                    <w:div w:id="1022441217">
                      <w:marLeft w:val="0"/>
                      <w:marRight w:val="0"/>
                      <w:marTop w:val="0"/>
                      <w:marBottom w:val="0"/>
                      <w:divBdr>
                        <w:top w:val="none" w:sz="0" w:space="0" w:color="auto"/>
                        <w:left w:val="none" w:sz="0" w:space="0" w:color="auto"/>
                        <w:bottom w:val="none" w:sz="0" w:space="0" w:color="auto"/>
                        <w:right w:val="none" w:sz="0" w:space="0" w:color="auto"/>
                      </w:divBdr>
                      <w:divsChild>
                        <w:div w:id="874124147">
                          <w:marLeft w:val="0"/>
                          <w:marRight w:val="0"/>
                          <w:marTop w:val="0"/>
                          <w:marBottom w:val="0"/>
                          <w:divBdr>
                            <w:top w:val="none" w:sz="0" w:space="0" w:color="auto"/>
                            <w:left w:val="none" w:sz="0" w:space="0" w:color="auto"/>
                            <w:bottom w:val="none" w:sz="0" w:space="0" w:color="auto"/>
                            <w:right w:val="none" w:sz="0" w:space="0" w:color="auto"/>
                          </w:divBdr>
                        </w:div>
                      </w:divsChild>
                    </w:div>
                    <w:div w:id="1052844782">
                      <w:marLeft w:val="0"/>
                      <w:marRight w:val="0"/>
                      <w:marTop w:val="0"/>
                      <w:marBottom w:val="0"/>
                      <w:divBdr>
                        <w:top w:val="none" w:sz="0" w:space="0" w:color="auto"/>
                        <w:left w:val="none" w:sz="0" w:space="0" w:color="auto"/>
                        <w:bottom w:val="none" w:sz="0" w:space="0" w:color="auto"/>
                        <w:right w:val="none" w:sz="0" w:space="0" w:color="auto"/>
                      </w:divBdr>
                      <w:divsChild>
                        <w:div w:id="1268467128">
                          <w:marLeft w:val="0"/>
                          <w:marRight w:val="0"/>
                          <w:marTop w:val="0"/>
                          <w:marBottom w:val="0"/>
                          <w:divBdr>
                            <w:top w:val="none" w:sz="0" w:space="0" w:color="auto"/>
                            <w:left w:val="none" w:sz="0" w:space="0" w:color="auto"/>
                            <w:bottom w:val="none" w:sz="0" w:space="0" w:color="auto"/>
                            <w:right w:val="none" w:sz="0" w:space="0" w:color="auto"/>
                          </w:divBdr>
                        </w:div>
                      </w:divsChild>
                    </w:div>
                    <w:div w:id="1171138853">
                      <w:marLeft w:val="0"/>
                      <w:marRight w:val="0"/>
                      <w:marTop w:val="0"/>
                      <w:marBottom w:val="0"/>
                      <w:divBdr>
                        <w:top w:val="none" w:sz="0" w:space="0" w:color="auto"/>
                        <w:left w:val="none" w:sz="0" w:space="0" w:color="auto"/>
                        <w:bottom w:val="none" w:sz="0" w:space="0" w:color="auto"/>
                        <w:right w:val="none" w:sz="0" w:space="0" w:color="auto"/>
                      </w:divBdr>
                      <w:divsChild>
                        <w:div w:id="1619334124">
                          <w:marLeft w:val="0"/>
                          <w:marRight w:val="0"/>
                          <w:marTop w:val="0"/>
                          <w:marBottom w:val="0"/>
                          <w:divBdr>
                            <w:top w:val="none" w:sz="0" w:space="0" w:color="auto"/>
                            <w:left w:val="none" w:sz="0" w:space="0" w:color="auto"/>
                            <w:bottom w:val="none" w:sz="0" w:space="0" w:color="auto"/>
                            <w:right w:val="none" w:sz="0" w:space="0" w:color="auto"/>
                          </w:divBdr>
                        </w:div>
                      </w:divsChild>
                    </w:div>
                    <w:div w:id="1596401830">
                      <w:marLeft w:val="0"/>
                      <w:marRight w:val="0"/>
                      <w:marTop w:val="0"/>
                      <w:marBottom w:val="0"/>
                      <w:divBdr>
                        <w:top w:val="none" w:sz="0" w:space="0" w:color="auto"/>
                        <w:left w:val="none" w:sz="0" w:space="0" w:color="auto"/>
                        <w:bottom w:val="none" w:sz="0" w:space="0" w:color="auto"/>
                        <w:right w:val="none" w:sz="0" w:space="0" w:color="auto"/>
                      </w:divBdr>
                      <w:divsChild>
                        <w:div w:id="2000039802">
                          <w:marLeft w:val="0"/>
                          <w:marRight w:val="0"/>
                          <w:marTop w:val="0"/>
                          <w:marBottom w:val="0"/>
                          <w:divBdr>
                            <w:top w:val="none" w:sz="0" w:space="0" w:color="auto"/>
                            <w:left w:val="none" w:sz="0" w:space="0" w:color="auto"/>
                            <w:bottom w:val="none" w:sz="0" w:space="0" w:color="auto"/>
                            <w:right w:val="none" w:sz="0" w:space="0" w:color="auto"/>
                          </w:divBdr>
                        </w:div>
                      </w:divsChild>
                    </w:div>
                    <w:div w:id="1730617552">
                      <w:marLeft w:val="0"/>
                      <w:marRight w:val="0"/>
                      <w:marTop w:val="0"/>
                      <w:marBottom w:val="0"/>
                      <w:divBdr>
                        <w:top w:val="none" w:sz="0" w:space="0" w:color="auto"/>
                        <w:left w:val="none" w:sz="0" w:space="0" w:color="auto"/>
                        <w:bottom w:val="none" w:sz="0" w:space="0" w:color="auto"/>
                        <w:right w:val="none" w:sz="0" w:space="0" w:color="auto"/>
                      </w:divBdr>
                      <w:divsChild>
                        <w:div w:id="342901984">
                          <w:marLeft w:val="0"/>
                          <w:marRight w:val="0"/>
                          <w:marTop w:val="0"/>
                          <w:marBottom w:val="0"/>
                          <w:divBdr>
                            <w:top w:val="none" w:sz="0" w:space="0" w:color="auto"/>
                            <w:left w:val="none" w:sz="0" w:space="0" w:color="auto"/>
                            <w:bottom w:val="none" w:sz="0" w:space="0" w:color="auto"/>
                            <w:right w:val="none" w:sz="0" w:space="0" w:color="auto"/>
                          </w:divBdr>
                        </w:div>
                      </w:divsChild>
                    </w:div>
                    <w:div w:id="1807355489">
                      <w:marLeft w:val="0"/>
                      <w:marRight w:val="0"/>
                      <w:marTop w:val="0"/>
                      <w:marBottom w:val="0"/>
                      <w:divBdr>
                        <w:top w:val="none" w:sz="0" w:space="0" w:color="auto"/>
                        <w:left w:val="none" w:sz="0" w:space="0" w:color="auto"/>
                        <w:bottom w:val="none" w:sz="0" w:space="0" w:color="auto"/>
                        <w:right w:val="none" w:sz="0" w:space="0" w:color="auto"/>
                      </w:divBdr>
                      <w:divsChild>
                        <w:div w:id="20394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971340">
              <w:marLeft w:val="0"/>
              <w:marRight w:val="0"/>
              <w:marTop w:val="0"/>
              <w:marBottom w:val="0"/>
              <w:divBdr>
                <w:top w:val="none" w:sz="0" w:space="0" w:color="auto"/>
                <w:left w:val="none" w:sz="0" w:space="0" w:color="auto"/>
                <w:bottom w:val="none" w:sz="0" w:space="0" w:color="auto"/>
                <w:right w:val="none" w:sz="0" w:space="0" w:color="auto"/>
              </w:divBdr>
            </w:div>
            <w:div w:id="1371879495">
              <w:marLeft w:val="0"/>
              <w:marRight w:val="0"/>
              <w:marTop w:val="0"/>
              <w:marBottom w:val="0"/>
              <w:divBdr>
                <w:top w:val="none" w:sz="0" w:space="0" w:color="auto"/>
                <w:left w:val="none" w:sz="0" w:space="0" w:color="auto"/>
                <w:bottom w:val="none" w:sz="0" w:space="0" w:color="auto"/>
                <w:right w:val="none" w:sz="0" w:space="0" w:color="auto"/>
              </w:divBdr>
            </w:div>
            <w:div w:id="1540505501">
              <w:marLeft w:val="0"/>
              <w:marRight w:val="0"/>
              <w:marTop w:val="0"/>
              <w:marBottom w:val="0"/>
              <w:divBdr>
                <w:top w:val="none" w:sz="0" w:space="0" w:color="auto"/>
                <w:left w:val="none" w:sz="0" w:space="0" w:color="auto"/>
                <w:bottom w:val="none" w:sz="0" w:space="0" w:color="auto"/>
                <w:right w:val="none" w:sz="0" w:space="0" w:color="auto"/>
              </w:divBdr>
            </w:div>
            <w:div w:id="1606427728">
              <w:marLeft w:val="0"/>
              <w:marRight w:val="0"/>
              <w:marTop w:val="0"/>
              <w:marBottom w:val="0"/>
              <w:divBdr>
                <w:top w:val="none" w:sz="0" w:space="0" w:color="auto"/>
                <w:left w:val="none" w:sz="0" w:space="0" w:color="auto"/>
                <w:bottom w:val="none" w:sz="0" w:space="0" w:color="auto"/>
                <w:right w:val="none" w:sz="0" w:space="0" w:color="auto"/>
              </w:divBdr>
            </w:div>
            <w:div w:id="1654794410">
              <w:marLeft w:val="0"/>
              <w:marRight w:val="0"/>
              <w:marTop w:val="0"/>
              <w:marBottom w:val="0"/>
              <w:divBdr>
                <w:top w:val="none" w:sz="0" w:space="0" w:color="auto"/>
                <w:left w:val="none" w:sz="0" w:space="0" w:color="auto"/>
                <w:bottom w:val="none" w:sz="0" w:space="0" w:color="auto"/>
                <w:right w:val="none" w:sz="0" w:space="0" w:color="auto"/>
              </w:divBdr>
            </w:div>
            <w:div w:id="1704591969">
              <w:marLeft w:val="0"/>
              <w:marRight w:val="0"/>
              <w:marTop w:val="0"/>
              <w:marBottom w:val="0"/>
              <w:divBdr>
                <w:top w:val="none" w:sz="0" w:space="0" w:color="auto"/>
                <w:left w:val="none" w:sz="0" w:space="0" w:color="auto"/>
                <w:bottom w:val="none" w:sz="0" w:space="0" w:color="auto"/>
                <w:right w:val="none" w:sz="0" w:space="0" w:color="auto"/>
              </w:divBdr>
            </w:div>
            <w:div w:id="1718891997">
              <w:marLeft w:val="0"/>
              <w:marRight w:val="0"/>
              <w:marTop w:val="0"/>
              <w:marBottom w:val="0"/>
              <w:divBdr>
                <w:top w:val="none" w:sz="0" w:space="0" w:color="auto"/>
                <w:left w:val="none" w:sz="0" w:space="0" w:color="auto"/>
                <w:bottom w:val="none" w:sz="0" w:space="0" w:color="auto"/>
                <w:right w:val="none" w:sz="0" w:space="0" w:color="auto"/>
              </w:divBdr>
              <w:divsChild>
                <w:div w:id="93790490">
                  <w:marLeft w:val="0"/>
                  <w:marRight w:val="0"/>
                  <w:marTop w:val="0"/>
                  <w:marBottom w:val="0"/>
                  <w:divBdr>
                    <w:top w:val="none" w:sz="0" w:space="0" w:color="auto"/>
                    <w:left w:val="none" w:sz="0" w:space="0" w:color="auto"/>
                    <w:bottom w:val="none" w:sz="0" w:space="0" w:color="auto"/>
                    <w:right w:val="none" w:sz="0" w:space="0" w:color="auto"/>
                  </w:divBdr>
                </w:div>
                <w:div w:id="100145707">
                  <w:marLeft w:val="0"/>
                  <w:marRight w:val="0"/>
                  <w:marTop w:val="0"/>
                  <w:marBottom w:val="0"/>
                  <w:divBdr>
                    <w:top w:val="none" w:sz="0" w:space="0" w:color="auto"/>
                    <w:left w:val="none" w:sz="0" w:space="0" w:color="auto"/>
                    <w:bottom w:val="none" w:sz="0" w:space="0" w:color="auto"/>
                    <w:right w:val="none" w:sz="0" w:space="0" w:color="auto"/>
                  </w:divBdr>
                </w:div>
                <w:div w:id="355234846">
                  <w:marLeft w:val="0"/>
                  <w:marRight w:val="0"/>
                  <w:marTop w:val="0"/>
                  <w:marBottom w:val="0"/>
                  <w:divBdr>
                    <w:top w:val="none" w:sz="0" w:space="0" w:color="auto"/>
                    <w:left w:val="none" w:sz="0" w:space="0" w:color="auto"/>
                    <w:bottom w:val="none" w:sz="0" w:space="0" w:color="auto"/>
                    <w:right w:val="none" w:sz="0" w:space="0" w:color="auto"/>
                  </w:divBdr>
                </w:div>
                <w:div w:id="743532203">
                  <w:marLeft w:val="0"/>
                  <w:marRight w:val="0"/>
                  <w:marTop w:val="0"/>
                  <w:marBottom w:val="0"/>
                  <w:divBdr>
                    <w:top w:val="none" w:sz="0" w:space="0" w:color="auto"/>
                    <w:left w:val="none" w:sz="0" w:space="0" w:color="auto"/>
                    <w:bottom w:val="none" w:sz="0" w:space="0" w:color="auto"/>
                    <w:right w:val="none" w:sz="0" w:space="0" w:color="auto"/>
                  </w:divBdr>
                </w:div>
                <w:div w:id="1350372315">
                  <w:marLeft w:val="0"/>
                  <w:marRight w:val="0"/>
                  <w:marTop w:val="0"/>
                  <w:marBottom w:val="0"/>
                  <w:divBdr>
                    <w:top w:val="none" w:sz="0" w:space="0" w:color="auto"/>
                    <w:left w:val="none" w:sz="0" w:space="0" w:color="auto"/>
                    <w:bottom w:val="none" w:sz="0" w:space="0" w:color="auto"/>
                    <w:right w:val="none" w:sz="0" w:space="0" w:color="auto"/>
                  </w:divBdr>
                </w:div>
                <w:div w:id="1355158043">
                  <w:marLeft w:val="0"/>
                  <w:marRight w:val="0"/>
                  <w:marTop w:val="0"/>
                  <w:marBottom w:val="0"/>
                  <w:divBdr>
                    <w:top w:val="none" w:sz="0" w:space="0" w:color="auto"/>
                    <w:left w:val="none" w:sz="0" w:space="0" w:color="auto"/>
                    <w:bottom w:val="none" w:sz="0" w:space="0" w:color="auto"/>
                    <w:right w:val="none" w:sz="0" w:space="0" w:color="auto"/>
                  </w:divBdr>
                </w:div>
                <w:div w:id="1357151806">
                  <w:marLeft w:val="0"/>
                  <w:marRight w:val="0"/>
                  <w:marTop w:val="0"/>
                  <w:marBottom w:val="0"/>
                  <w:divBdr>
                    <w:top w:val="none" w:sz="0" w:space="0" w:color="auto"/>
                    <w:left w:val="none" w:sz="0" w:space="0" w:color="auto"/>
                    <w:bottom w:val="none" w:sz="0" w:space="0" w:color="auto"/>
                    <w:right w:val="none" w:sz="0" w:space="0" w:color="auto"/>
                  </w:divBdr>
                </w:div>
                <w:div w:id="1424377540">
                  <w:marLeft w:val="0"/>
                  <w:marRight w:val="0"/>
                  <w:marTop w:val="0"/>
                  <w:marBottom w:val="0"/>
                  <w:divBdr>
                    <w:top w:val="none" w:sz="0" w:space="0" w:color="auto"/>
                    <w:left w:val="none" w:sz="0" w:space="0" w:color="auto"/>
                    <w:bottom w:val="none" w:sz="0" w:space="0" w:color="auto"/>
                    <w:right w:val="none" w:sz="0" w:space="0" w:color="auto"/>
                  </w:divBdr>
                </w:div>
                <w:div w:id="1842549464">
                  <w:marLeft w:val="0"/>
                  <w:marRight w:val="0"/>
                  <w:marTop w:val="0"/>
                  <w:marBottom w:val="0"/>
                  <w:divBdr>
                    <w:top w:val="none" w:sz="0" w:space="0" w:color="auto"/>
                    <w:left w:val="none" w:sz="0" w:space="0" w:color="auto"/>
                    <w:bottom w:val="none" w:sz="0" w:space="0" w:color="auto"/>
                    <w:right w:val="none" w:sz="0" w:space="0" w:color="auto"/>
                  </w:divBdr>
                </w:div>
                <w:div w:id="1879274798">
                  <w:marLeft w:val="0"/>
                  <w:marRight w:val="0"/>
                  <w:marTop w:val="0"/>
                  <w:marBottom w:val="0"/>
                  <w:divBdr>
                    <w:top w:val="none" w:sz="0" w:space="0" w:color="auto"/>
                    <w:left w:val="none" w:sz="0" w:space="0" w:color="auto"/>
                    <w:bottom w:val="none" w:sz="0" w:space="0" w:color="auto"/>
                    <w:right w:val="none" w:sz="0" w:space="0" w:color="auto"/>
                  </w:divBdr>
                </w:div>
                <w:div w:id="1965889011">
                  <w:marLeft w:val="0"/>
                  <w:marRight w:val="0"/>
                  <w:marTop w:val="0"/>
                  <w:marBottom w:val="0"/>
                  <w:divBdr>
                    <w:top w:val="none" w:sz="0" w:space="0" w:color="auto"/>
                    <w:left w:val="none" w:sz="0" w:space="0" w:color="auto"/>
                    <w:bottom w:val="none" w:sz="0" w:space="0" w:color="auto"/>
                    <w:right w:val="none" w:sz="0" w:space="0" w:color="auto"/>
                  </w:divBdr>
                </w:div>
              </w:divsChild>
            </w:div>
            <w:div w:id="1802529970">
              <w:marLeft w:val="0"/>
              <w:marRight w:val="0"/>
              <w:marTop w:val="0"/>
              <w:marBottom w:val="0"/>
              <w:divBdr>
                <w:top w:val="none" w:sz="0" w:space="0" w:color="auto"/>
                <w:left w:val="none" w:sz="0" w:space="0" w:color="auto"/>
                <w:bottom w:val="none" w:sz="0" w:space="0" w:color="auto"/>
                <w:right w:val="none" w:sz="0" w:space="0" w:color="auto"/>
              </w:divBdr>
            </w:div>
            <w:div w:id="1933974687">
              <w:marLeft w:val="0"/>
              <w:marRight w:val="0"/>
              <w:marTop w:val="0"/>
              <w:marBottom w:val="0"/>
              <w:divBdr>
                <w:top w:val="none" w:sz="0" w:space="0" w:color="auto"/>
                <w:left w:val="none" w:sz="0" w:space="0" w:color="auto"/>
                <w:bottom w:val="none" w:sz="0" w:space="0" w:color="auto"/>
                <w:right w:val="none" w:sz="0" w:space="0" w:color="auto"/>
              </w:divBdr>
            </w:div>
            <w:div w:id="1968773985">
              <w:marLeft w:val="0"/>
              <w:marRight w:val="0"/>
              <w:marTop w:val="0"/>
              <w:marBottom w:val="0"/>
              <w:divBdr>
                <w:top w:val="none" w:sz="0" w:space="0" w:color="auto"/>
                <w:left w:val="none" w:sz="0" w:space="0" w:color="auto"/>
                <w:bottom w:val="none" w:sz="0" w:space="0" w:color="auto"/>
                <w:right w:val="none" w:sz="0" w:space="0" w:color="auto"/>
              </w:divBdr>
            </w:div>
            <w:div w:id="210214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orthlandfdn.org/grants/special-grants.php" TargetMode="External"/><Relationship Id="rId18" Type="http://schemas.openxmlformats.org/officeDocument/2006/relationships/hyperlink" Target="https://www.surveymonkey.com/r/PromiseGrantProgra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greaterminnesota.net/contact-us/" TargetMode="External"/><Relationship Id="rId17" Type="http://schemas.openxmlformats.org/officeDocument/2006/relationships/hyperlink" Target="mailto:grants@northlandfdn.org" TargetMode="External"/><Relationship Id="rId2" Type="http://schemas.openxmlformats.org/officeDocument/2006/relationships/customXml" Target="../customXml/item2.xml"/><Relationship Id="rId16" Type="http://schemas.openxmlformats.org/officeDocument/2006/relationships/hyperlink" Target="https://northlandsbdc.org/promise-a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deed/business/financing-business/deed-programs/promise-grant/" TargetMode="External"/><Relationship Id="rId5" Type="http://schemas.openxmlformats.org/officeDocument/2006/relationships/styles" Target="styles.xml"/><Relationship Id="rId15" Type="http://schemas.openxmlformats.org/officeDocument/2006/relationships/hyperlink" Target="https://northlandsbdc.org/promise-act/" TargetMode="External"/><Relationship Id="rId23"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orthlandsbdc.org/promise-ac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northlandfd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23BEDC69F320418459B84E2BB5A49F" ma:contentTypeVersion="22" ma:contentTypeDescription="Create a new document." ma:contentTypeScope="" ma:versionID="5b7c3a9d885a8125269cd43770505bcf">
  <xsd:schema xmlns:xsd="http://www.w3.org/2001/XMLSchema" xmlns:xs="http://www.w3.org/2001/XMLSchema" xmlns:p="http://schemas.microsoft.com/office/2006/metadata/properties" xmlns:ns2="e180effa-088c-498f-9edb-b779138f546b" xmlns:ns3="18f35484-428c-4af1-b2a0-172788b51d72" targetNamespace="http://schemas.microsoft.com/office/2006/metadata/properties" ma:root="true" ma:fieldsID="0bd5e2d43b4706b29c09449f84daaaaa" ns2:_="" ns3:_="">
    <xsd:import namespace="e180effa-088c-498f-9edb-b779138f546b"/>
    <xsd:import namespace="18f35484-428c-4af1-b2a0-172788b51d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0effa-088c-498f-9edb-b779138f5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22eefa-ade5-4654-a7ca-7bc8affc7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35484-428c-4af1-b2a0-172788b51d72"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21aecb48-7fc2-4d1c-b061-30dab4752d6b}" ma:internalName="TaxCatchAll" ma:showField="CatchAllData" ma:web="18f35484-428c-4af1-b2a0-172788b51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f35484-428c-4af1-b2a0-172788b51d72" xsi:nil="true"/>
    <lcf76f155ced4ddcb4097134ff3c332f xmlns="e180effa-088c-498f-9edb-b779138f546b">
      <Terms xmlns="http://schemas.microsoft.com/office/infopath/2007/PartnerControls"/>
    </lcf76f155ced4ddcb4097134ff3c332f>
    <Thumbnail xmlns="e180effa-088c-498f-9edb-b779138f546b" xsi:nil="true"/>
    <SharedWithUsers xmlns="18f35484-428c-4af1-b2a0-172788b51d72">
      <UserInfo>
        <DisplayName>Michelle Ufford</DisplayName>
        <AccountId>5385</AccountId>
        <AccountType/>
      </UserInfo>
      <UserInfo>
        <DisplayName>Jeanine Dahl</DisplayName>
        <AccountId>17</AccountId>
        <AccountType/>
      </UserInfo>
      <UserInfo>
        <DisplayName>Vicki Hagberg</DisplayName>
        <AccountId>1696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F7287-916D-4068-910A-C0FC6618C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0effa-088c-498f-9edb-b779138f546b"/>
    <ds:schemaRef ds:uri="18f35484-428c-4af1-b2a0-172788b51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5DF69-E666-495E-9898-A86090C8B309}">
  <ds:schemaRefs>
    <ds:schemaRef ds:uri="http://schemas.microsoft.com/office/2006/metadata/properties"/>
    <ds:schemaRef ds:uri="http://schemas.microsoft.com/office/infopath/2007/PartnerControls"/>
    <ds:schemaRef ds:uri="18f35484-428c-4af1-b2a0-172788b51d72"/>
    <ds:schemaRef ds:uri="e180effa-088c-498f-9edb-b779138f546b"/>
  </ds:schemaRefs>
</ds:datastoreItem>
</file>

<file path=customXml/itemProps3.xml><?xml version="1.0" encoding="utf-8"?>
<ds:datastoreItem xmlns:ds="http://schemas.openxmlformats.org/officeDocument/2006/customXml" ds:itemID="{AD6268A7-B098-4862-8D6B-3E2A59C7E8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6215</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Dahl</dc:creator>
  <cp:keywords/>
  <dc:description/>
  <cp:lastModifiedBy>Jeanine Hughes</cp:lastModifiedBy>
  <cp:revision>5</cp:revision>
  <dcterms:created xsi:type="dcterms:W3CDTF">2026-01-21T15:01:00Z</dcterms:created>
  <dcterms:modified xsi:type="dcterms:W3CDTF">2026-01-21T16:01:00Z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0x010100FD23BEDC69F320418459B84E2BB5A49F</vt:lpwstr>
  </property>
  <property fmtid="{D5CDD505-2E9C-101B-9397-08002B2CF9AE}" pid="3" name="MediaServiceImageTags">
    <vt:lpwstr/>
  </property>
</Properties>
</file>